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55E" w:rsidRDefault="00A4355E" w:rsidP="00A4355E">
      <w:pPr>
        <w:pStyle w:val="Nadpis3"/>
        <w:numPr>
          <w:ilvl w:val="0"/>
          <w:numId w:val="0"/>
        </w:numPr>
      </w:pPr>
      <w:bookmarkStart w:id="0" w:name="_Toc449951983"/>
      <w:proofErr w:type="spellStart"/>
      <w:r>
        <w:t>Olanzapin</w:t>
      </w:r>
      <w:bookmarkEnd w:id="0"/>
      <w:proofErr w:type="spellEnd"/>
    </w:p>
    <w:tbl>
      <w:tblPr>
        <w:tblStyle w:val="Mkatabulky"/>
        <w:tblW w:w="0" w:type="auto"/>
        <w:jc w:val="center"/>
        <w:tblLook w:val="04A0"/>
      </w:tblPr>
      <w:tblGrid>
        <w:gridCol w:w="4321"/>
        <w:gridCol w:w="1304"/>
      </w:tblGrid>
      <w:tr w:rsidR="00A4355E" w:rsidRPr="006E380C" w:rsidTr="00047A3C">
        <w:trPr>
          <w:jc w:val="center"/>
        </w:trPr>
        <w:tc>
          <w:tcPr>
            <w:tcW w:w="4321" w:type="dxa"/>
            <w:vAlign w:val="center"/>
          </w:tcPr>
          <w:p w:rsidR="00A4355E" w:rsidRPr="00B50562" w:rsidRDefault="00A4355E" w:rsidP="00047A3C">
            <w:pPr>
              <w:rPr>
                <w:b/>
              </w:rPr>
            </w:pPr>
            <w:r>
              <w:rPr>
                <w:b/>
              </w:rPr>
              <w:t>M</w:t>
            </w:r>
            <w:r w:rsidRPr="00B50562">
              <w:rPr>
                <w:b/>
              </w:rPr>
              <w:t>olekulární hmotnost</w:t>
            </w:r>
          </w:p>
        </w:tc>
        <w:tc>
          <w:tcPr>
            <w:tcW w:w="1304" w:type="dxa"/>
            <w:vAlign w:val="center"/>
          </w:tcPr>
          <w:p w:rsidR="00A4355E" w:rsidRPr="00B50562" w:rsidRDefault="00A4355E" w:rsidP="00047A3C">
            <w:r w:rsidRPr="00B50562">
              <w:t>312,442</w:t>
            </w:r>
          </w:p>
        </w:tc>
      </w:tr>
      <w:tr w:rsidR="00A4355E" w:rsidRPr="006E380C" w:rsidTr="00047A3C">
        <w:trPr>
          <w:jc w:val="center"/>
        </w:trPr>
        <w:tc>
          <w:tcPr>
            <w:tcW w:w="4321" w:type="dxa"/>
            <w:vAlign w:val="center"/>
          </w:tcPr>
          <w:p w:rsidR="00A4355E" w:rsidRPr="001802E1" w:rsidRDefault="00A4355E" w:rsidP="00047A3C">
            <w:pPr>
              <w:rPr>
                <w:b/>
              </w:rPr>
            </w:pPr>
            <w:proofErr w:type="spellStart"/>
            <w:r>
              <w:rPr>
                <w:b/>
              </w:rPr>
              <w:t>Lo</w:t>
            </w:r>
            <w:r w:rsidRPr="001802E1">
              <w:rPr>
                <w:b/>
              </w:rPr>
              <w:t>gP</w:t>
            </w:r>
            <w:proofErr w:type="spellEnd"/>
          </w:p>
        </w:tc>
        <w:tc>
          <w:tcPr>
            <w:tcW w:w="1304" w:type="dxa"/>
            <w:vAlign w:val="center"/>
          </w:tcPr>
          <w:p w:rsidR="00A4355E" w:rsidRPr="00B50562" w:rsidRDefault="00A4355E" w:rsidP="00047A3C">
            <w:r w:rsidRPr="00B50562">
              <w:t>1,74642</w:t>
            </w:r>
          </w:p>
        </w:tc>
      </w:tr>
      <w:tr w:rsidR="00A4355E" w:rsidRPr="006E380C" w:rsidTr="00047A3C">
        <w:trPr>
          <w:jc w:val="center"/>
        </w:trPr>
        <w:tc>
          <w:tcPr>
            <w:tcW w:w="4321" w:type="dxa"/>
            <w:vAlign w:val="center"/>
          </w:tcPr>
          <w:p w:rsidR="00A4355E" w:rsidRPr="001802E1" w:rsidRDefault="00A4355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1802E1">
              <w:rPr>
                <w:b/>
              </w:rPr>
              <w:t>očet otočných vazeb</w:t>
            </w:r>
          </w:p>
        </w:tc>
        <w:tc>
          <w:tcPr>
            <w:tcW w:w="1304" w:type="dxa"/>
            <w:vAlign w:val="center"/>
          </w:tcPr>
          <w:p w:rsidR="00A4355E" w:rsidRPr="00B50562" w:rsidRDefault="00A4355E" w:rsidP="00047A3C">
            <w:r w:rsidRPr="00B50562">
              <w:t>1</w:t>
            </w:r>
          </w:p>
        </w:tc>
      </w:tr>
      <w:tr w:rsidR="00A4355E" w:rsidRPr="006E380C" w:rsidTr="00047A3C">
        <w:trPr>
          <w:jc w:val="center"/>
        </w:trPr>
        <w:tc>
          <w:tcPr>
            <w:tcW w:w="4321" w:type="dxa"/>
            <w:vAlign w:val="center"/>
          </w:tcPr>
          <w:p w:rsidR="00A4355E" w:rsidRPr="001802E1" w:rsidRDefault="00A4355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1802E1">
              <w:rPr>
                <w:b/>
              </w:rPr>
              <w:t>očet akceptorů</w:t>
            </w:r>
          </w:p>
        </w:tc>
        <w:tc>
          <w:tcPr>
            <w:tcW w:w="1304" w:type="dxa"/>
            <w:vAlign w:val="center"/>
          </w:tcPr>
          <w:p w:rsidR="00A4355E" w:rsidRPr="00B50562" w:rsidRDefault="00A4355E" w:rsidP="00047A3C">
            <w:r w:rsidRPr="00B50562">
              <w:t>5</w:t>
            </w:r>
          </w:p>
        </w:tc>
      </w:tr>
      <w:tr w:rsidR="00A4355E" w:rsidRPr="006E380C" w:rsidTr="00047A3C">
        <w:trPr>
          <w:jc w:val="center"/>
        </w:trPr>
        <w:tc>
          <w:tcPr>
            <w:tcW w:w="4321" w:type="dxa"/>
            <w:vAlign w:val="center"/>
          </w:tcPr>
          <w:p w:rsidR="00A4355E" w:rsidRPr="001802E1" w:rsidRDefault="00A4355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1802E1">
              <w:rPr>
                <w:b/>
              </w:rPr>
              <w:t>očet donorů</w:t>
            </w:r>
          </w:p>
        </w:tc>
        <w:tc>
          <w:tcPr>
            <w:tcW w:w="1304" w:type="dxa"/>
            <w:vAlign w:val="center"/>
          </w:tcPr>
          <w:p w:rsidR="00A4355E" w:rsidRPr="00B50562" w:rsidRDefault="00A4355E" w:rsidP="00047A3C">
            <w:r w:rsidRPr="00B50562">
              <w:t>1</w:t>
            </w:r>
          </w:p>
        </w:tc>
      </w:tr>
      <w:tr w:rsidR="00A4355E" w:rsidRPr="006E380C" w:rsidTr="00047A3C">
        <w:trPr>
          <w:jc w:val="center"/>
        </w:trPr>
        <w:tc>
          <w:tcPr>
            <w:tcW w:w="4321" w:type="dxa"/>
            <w:vAlign w:val="center"/>
          </w:tcPr>
          <w:p w:rsidR="00A4355E" w:rsidRPr="001802E1" w:rsidRDefault="00A4355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1802E1">
              <w:rPr>
                <w:b/>
              </w:rPr>
              <w:t>locha povrchu</w:t>
            </w:r>
          </w:p>
        </w:tc>
        <w:tc>
          <w:tcPr>
            <w:tcW w:w="1304" w:type="dxa"/>
            <w:vAlign w:val="center"/>
          </w:tcPr>
          <w:p w:rsidR="00A4355E" w:rsidRPr="00B50562" w:rsidRDefault="00A4355E" w:rsidP="00047A3C">
            <w:r w:rsidRPr="00B50562">
              <w:t>133,947</w:t>
            </w:r>
          </w:p>
        </w:tc>
      </w:tr>
    </w:tbl>
    <w:p w:rsidR="00A4355E" w:rsidRDefault="00A4355E" w:rsidP="00A4355E">
      <w:pPr>
        <w:pStyle w:val="Pokraovn"/>
      </w:pPr>
    </w:p>
    <w:p w:rsidR="00A4355E" w:rsidRPr="00FB3C5C" w:rsidRDefault="00A4355E" w:rsidP="00A4355E">
      <w:pPr>
        <w:pStyle w:val="tun4"/>
      </w:pPr>
      <w:r w:rsidRPr="00FB3C5C">
        <w:t>Absorpce</w:t>
      </w:r>
    </w:p>
    <w:tbl>
      <w:tblPr>
        <w:tblStyle w:val="Mkatabulky"/>
        <w:tblW w:w="0" w:type="auto"/>
        <w:jc w:val="center"/>
        <w:tblLayout w:type="fixed"/>
        <w:tblLook w:val="04A0"/>
      </w:tblPr>
      <w:tblGrid>
        <w:gridCol w:w="2881"/>
        <w:gridCol w:w="2722"/>
        <w:gridCol w:w="3402"/>
      </w:tblGrid>
      <w:tr w:rsidR="00A4355E" w:rsidRPr="006E380C" w:rsidTr="00047A3C">
        <w:trPr>
          <w:jc w:val="center"/>
        </w:trPr>
        <w:tc>
          <w:tcPr>
            <w:tcW w:w="2881" w:type="dxa"/>
          </w:tcPr>
          <w:p w:rsidR="00A4355E" w:rsidRPr="006E380C" w:rsidRDefault="00A4355E" w:rsidP="00047A3C">
            <w:r w:rsidRPr="006E380C">
              <w:t>Model</w:t>
            </w:r>
          </w:p>
        </w:tc>
        <w:tc>
          <w:tcPr>
            <w:tcW w:w="2722" w:type="dxa"/>
          </w:tcPr>
          <w:p w:rsidR="00A4355E" w:rsidRPr="006E380C" w:rsidRDefault="00A4355E" w:rsidP="00047A3C">
            <w:r>
              <w:t>Predikovaná</w:t>
            </w:r>
            <w:r w:rsidRPr="006E380C">
              <w:t xml:space="preserve"> hodnota</w:t>
            </w:r>
          </w:p>
        </w:tc>
        <w:tc>
          <w:tcPr>
            <w:tcW w:w="3402" w:type="dxa"/>
          </w:tcPr>
          <w:p w:rsidR="00A4355E" w:rsidRPr="006E380C" w:rsidRDefault="00A4355E" w:rsidP="00047A3C">
            <w:r w:rsidRPr="006E380C">
              <w:t>Jednotka</w:t>
            </w:r>
          </w:p>
        </w:tc>
      </w:tr>
      <w:tr w:rsidR="00A4355E" w:rsidRPr="006E380C" w:rsidTr="00047A3C">
        <w:trPr>
          <w:jc w:val="center"/>
        </w:trPr>
        <w:tc>
          <w:tcPr>
            <w:tcW w:w="2881" w:type="dxa"/>
          </w:tcPr>
          <w:p w:rsidR="00A4355E" w:rsidRPr="001802E1" w:rsidRDefault="00A4355E" w:rsidP="00047A3C">
            <w:pPr>
              <w:rPr>
                <w:b/>
              </w:rPr>
            </w:pPr>
            <w:r>
              <w:rPr>
                <w:b/>
              </w:rPr>
              <w:t>R</w:t>
            </w:r>
            <w:r w:rsidRPr="001802E1">
              <w:rPr>
                <w:b/>
              </w:rPr>
              <w:t>ozpustnost ve vodě</w:t>
            </w:r>
          </w:p>
        </w:tc>
        <w:tc>
          <w:tcPr>
            <w:tcW w:w="2722" w:type="dxa"/>
          </w:tcPr>
          <w:p w:rsidR="00A4355E" w:rsidRPr="00B50562" w:rsidRDefault="00A4355E" w:rsidP="00047A3C">
            <w:r w:rsidRPr="00B50562">
              <w:t>-3,328</w:t>
            </w:r>
          </w:p>
        </w:tc>
        <w:tc>
          <w:tcPr>
            <w:tcW w:w="3402" w:type="dxa"/>
          </w:tcPr>
          <w:p w:rsidR="00A4355E" w:rsidRPr="00B50562" w:rsidRDefault="00A4355E" w:rsidP="00047A3C">
            <w:r w:rsidRPr="00B50562">
              <w:t>numerická (log mol/l)</w:t>
            </w:r>
          </w:p>
        </w:tc>
      </w:tr>
      <w:tr w:rsidR="00A4355E" w:rsidRPr="006E380C" w:rsidTr="00047A3C">
        <w:trPr>
          <w:jc w:val="center"/>
        </w:trPr>
        <w:tc>
          <w:tcPr>
            <w:tcW w:w="2881" w:type="dxa"/>
          </w:tcPr>
          <w:p w:rsidR="00A4355E" w:rsidRPr="001802E1" w:rsidRDefault="00A4355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1802E1">
              <w:rPr>
                <w:b/>
              </w:rPr>
              <w:t>ropustnost Ca</w:t>
            </w:r>
            <w:r w:rsidR="00D60DE5">
              <w:rPr>
                <w:b/>
              </w:rPr>
              <w:t>co-2</w:t>
            </w:r>
          </w:p>
        </w:tc>
        <w:tc>
          <w:tcPr>
            <w:tcW w:w="2722" w:type="dxa"/>
          </w:tcPr>
          <w:p w:rsidR="00A4355E" w:rsidRPr="00B50562" w:rsidRDefault="00A4355E" w:rsidP="00047A3C">
            <w:r w:rsidRPr="00B50562">
              <w:t>1,233</w:t>
            </w:r>
          </w:p>
        </w:tc>
        <w:tc>
          <w:tcPr>
            <w:tcW w:w="3402" w:type="dxa"/>
          </w:tcPr>
          <w:p w:rsidR="00A4355E" w:rsidRPr="00B50562" w:rsidRDefault="00A4355E" w:rsidP="00047A3C">
            <w:r w:rsidRPr="00B50562">
              <w:t xml:space="preserve">numerická (log </w:t>
            </w:r>
            <w:proofErr w:type="spellStart"/>
            <w:r w:rsidRPr="00B50562">
              <w:t>papp</w:t>
            </w:r>
            <w:proofErr w:type="spellEnd"/>
            <w:r w:rsidRPr="00B50562">
              <w:t xml:space="preserve"> v 10</w:t>
            </w:r>
            <w:r w:rsidRPr="00B50562">
              <w:rPr>
                <w:vertAlign w:val="superscript"/>
              </w:rPr>
              <w:t>-6</w:t>
            </w:r>
            <w:r w:rsidRPr="00B50562">
              <w:t>cm/s)</w:t>
            </w:r>
          </w:p>
        </w:tc>
      </w:tr>
      <w:tr w:rsidR="00A4355E" w:rsidRPr="006E380C" w:rsidTr="00047A3C">
        <w:trPr>
          <w:jc w:val="center"/>
        </w:trPr>
        <w:tc>
          <w:tcPr>
            <w:tcW w:w="2881" w:type="dxa"/>
          </w:tcPr>
          <w:p w:rsidR="00A4355E" w:rsidRPr="001802E1" w:rsidRDefault="00A4355E" w:rsidP="00047A3C">
            <w:pPr>
              <w:rPr>
                <w:b/>
              </w:rPr>
            </w:pPr>
            <w:r>
              <w:rPr>
                <w:b/>
              </w:rPr>
              <w:t>S</w:t>
            </w:r>
            <w:r w:rsidRPr="001802E1">
              <w:rPr>
                <w:b/>
              </w:rPr>
              <w:t xml:space="preserve">třevní </w:t>
            </w:r>
            <w:proofErr w:type="spellStart"/>
            <w:r w:rsidRPr="001802E1">
              <w:rPr>
                <w:b/>
              </w:rPr>
              <w:t>absorbce</w:t>
            </w:r>
            <w:proofErr w:type="spellEnd"/>
          </w:p>
        </w:tc>
        <w:tc>
          <w:tcPr>
            <w:tcW w:w="2722" w:type="dxa"/>
          </w:tcPr>
          <w:p w:rsidR="00A4355E" w:rsidRPr="00B50562" w:rsidRDefault="00A4355E" w:rsidP="00047A3C">
            <w:r w:rsidRPr="00B50562">
              <w:t>93,776</w:t>
            </w:r>
          </w:p>
        </w:tc>
        <w:tc>
          <w:tcPr>
            <w:tcW w:w="3402" w:type="dxa"/>
          </w:tcPr>
          <w:p w:rsidR="00A4355E" w:rsidRPr="00B50562" w:rsidRDefault="00A4355E" w:rsidP="00047A3C">
            <w:r w:rsidRPr="00B50562">
              <w:t>numerická (%)</w:t>
            </w:r>
          </w:p>
        </w:tc>
      </w:tr>
      <w:tr w:rsidR="00A4355E" w:rsidRPr="006E380C" w:rsidTr="00047A3C">
        <w:trPr>
          <w:jc w:val="center"/>
        </w:trPr>
        <w:tc>
          <w:tcPr>
            <w:tcW w:w="2881" w:type="dxa"/>
          </w:tcPr>
          <w:p w:rsidR="00A4355E" w:rsidRPr="001802E1" w:rsidRDefault="00A4355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1802E1">
              <w:rPr>
                <w:b/>
              </w:rPr>
              <w:t>ropustnost kůže</w:t>
            </w:r>
          </w:p>
        </w:tc>
        <w:tc>
          <w:tcPr>
            <w:tcW w:w="2722" w:type="dxa"/>
          </w:tcPr>
          <w:p w:rsidR="00A4355E" w:rsidRPr="00B50562" w:rsidRDefault="00A4355E" w:rsidP="00047A3C">
            <w:r w:rsidRPr="00B50562">
              <w:t>-3,079</w:t>
            </w:r>
          </w:p>
        </w:tc>
        <w:tc>
          <w:tcPr>
            <w:tcW w:w="3402" w:type="dxa"/>
          </w:tcPr>
          <w:p w:rsidR="00A4355E" w:rsidRPr="00B50562" w:rsidRDefault="00A4355E" w:rsidP="00047A3C">
            <w:r w:rsidRPr="00B50562">
              <w:t xml:space="preserve">numerická (log </w:t>
            </w:r>
            <w:proofErr w:type="spellStart"/>
            <w:r w:rsidRPr="00B50562">
              <w:t>Kp</w:t>
            </w:r>
            <w:proofErr w:type="spellEnd"/>
            <w:r w:rsidRPr="00B50562">
              <w:t>)</w:t>
            </w:r>
          </w:p>
        </w:tc>
      </w:tr>
      <w:tr w:rsidR="00A4355E" w:rsidRPr="006E380C" w:rsidTr="00047A3C">
        <w:trPr>
          <w:jc w:val="center"/>
        </w:trPr>
        <w:tc>
          <w:tcPr>
            <w:tcW w:w="2881" w:type="dxa"/>
          </w:tcPr>
          <w:p w:rsidR="00A4355E" w:rsidRPr="001802E1" w:rsidRDefault="00A4355E" w:rsidP="00047A3C">
            <w:pPr>
              <w:rPr>
                <w:b/>
              </w:rPr>
            </w:pPr>
            <w:r w:rsidRPr="001802E1">
              <w:rPr>
                <w:b/>
              </w:rPr>
              <w:t>P-glykoprotein substrát</w:t>
            </w:r>
          </w:p>
        </w:tc>
        <w:tc>
          <w:tcPr>
            <w:tcW w:w="2722" w:type="dxa"/>
          </w:tcPr>
          <w:p w:rsidR="00A4355E" w:rsidRPr="00B50562" w:rsidRDefault="00A4355E" w:rsidP="00047A3C">
            <w:r w:rsidRPr="00B50562">
              <w:t>ano</w:t>
            </w:r>
          </w:p>
        </w:tc>
        <w:tc>
          <w:tcPr>
            <w:tcW w:w="3402" w:type="dxa"/>
          </w:tcPr>
          <w:p w:rsidR="00A4355E" w:rsidRPr="00B50562" w:rsidRDefault="00A4355E" w:rsidP="00047A3C">
            <w:r w:rsidRPr="00B50562">
              <w:t>kategorická</w:t>
            </w:r>
          </w:p>
        </w:tc>
      </w:tr>
      <w:tr w:rsidR="00A4355E" w:rsidRPr="006E380C" w:rsidTr="00047A3C">
        <w:trPr>
          <w:jc w:val="center"/>
        </w:trPr>
        <w:tc>
          <w:tcPr>
            <w:tcW w:w="2881" w:type="dxa"/>
          </w:tcPr>
          <w:p w:rsidR="00A4355E" w:rsidRPr="001802E1" w:rsidRDefault="00A4355E" w:rsidP="00047A3C">
            <w:pPr>
              <w:rPr>
                <w:b/>
              </w:rPr>
            </w:pPr>
            <w:r w:rsidRPr="001802E1">
              <w:rPr>
                <w:b/>
              </w:rPr>
              <w:t>P-glykoprotein I inhibitor</w:t>
            </w:r>
          </w:p>
        </w:tc>
        <w:tc>
          <w:tcPr>
            <w:tcW w:w="2722" w:type="dxa"/>
          </w:tcPr>
          <w:p w:rsidR="00A4355E" w:rsidRPr="00B50562" w:rsidRDefault="00A4355E" w:rsidP="00047A3C">
            <w:r w:rsidRPr="00B50562">
              <w:t>ne</w:t>
            </w:r>
          </w:p>
        </w:tc>
        <w:tc>
          <w:tcPr>
            <w:tcW w:w="3402" w:type="dxa"/>
          </w:tcPr>
          <w:p w:rsidR="00A4355E" w:rsidRPr="00B50562" w:rsidRDefault="00A4355E" w:rsidP="00047A3C">
            <w:r w:rsidRPr="00B50562">
              <w:t>kategorická</w:t>
            </w:r>
          </w:p>
        </w:tc>
      </w:tr>
      <w:tr w:rsidR="00A4355E" w:rsidRPr="006E380C" w:rsidTr="00047A3C">
        <w:trPr>
          <w:jc w:val="center"/>
        </w:trPr>
        <w:tc>
          <w:tcPr>
            <w:tcW w:w="2881" w:type="dxa"/>
          </w:tcPr>
          <w:p w:rsidR="00A4355E" w:rsidRPr="001802E1" w:rsidRDefault="00A4355E" w:rsidP="00047A3C">
            <w:pPr>
              <w:rPr>
                <w:b/>
              </w:rPr>
            </w:pPr>
            <w:r w:rsidRPr="001802E1">
              <w:rPr>
                <w:b/>
              </w:rPr>
              <w:t>P-glykoprotein II inhibitor</w:t>
            </w:r>
          </w:p>
        </w:tc>
        <w:tc>
          <w:tcPr>
            <w:tcW w:w="2722" w:type="dxa"/>
          </w:tcPr>
          <w:p w:rsidR="00A4355E" w:rsidRPr="00B50562" w:rsidRDefault="00A4355E" w:rsidP="00047A3C">
            <w:r w:rsidRPr="00B50562">
              <w:t>ne</w:t>
            </w:r>
          </w:p>
        </w:tc>
        <w:tc>
          <w:tcPr>
            <w:tcW w:w="3402" w:type="dxa"/>
          </w:tcPr>
          <w:p w:rsidR="00A4355E" w:rsidRPr="00B50562" w:rsidRDefault="00A4355E" w:rsidP="00047A3C">
            <w:r w:rsidRPr="00B50562">
              <w:t>kategorická</w:t>
            </w:r>
          </w:p>
        </w:tc>
      </w:tr>
    </w:tbl>
    <w:p w:rsidR="00A4355E" w:rsidRDefault="00A4355E" w:rsidP="00A4355E">
      <w:pPr>
        <w:pStyle w:val="tun4"/>
      </w:pPr>
    </w:p>
    <w:p w:rsidR="00A4355E" w:rsidRPr="00FB3C5C" w:rsidRDefault="00A4355E" w:rsidP="00A4355E">
      <w:pPr>
        <w:pStyle w:val="tun4"/>
      </w:pPr>
      <w:r w:rsidRPr="00FB3C5C">
        <w:t>Distribuce</w:t>
      </w:r>
    </w:p>
    <w:tbl>
      <w:tblPr>
        <w:tblStyle w:val="Mkatabulky"/>
        <w:tblW w:w="9005" w:type="dxa"/>
        <w:jc w:val="center"/>
        <w:tblLayout w:type="fixed"/>
        <w:tblLook w:val="04A0"/>
      </w:tblPr>
      <w:tblGrid>
        <w:gridCol w:w="2881"/>
        <w:gridCol w:w="2722"/>
        <w:gridCol w:w="3402"/>
      </w:tblGrid>
      <w:tr w:rsidR="00A4355E" w:rsidRPr="006E380C" w:rsidTr="00047A3C">
        <w:trPr>
          <w:jc w:val="center"/>
        </w:trPr>
        <w:tc>
          <w:tcPr>
            <w:tcW w:w="2881" w:type="dxa"/>
          </w:tcPr>
          <w:p w:rsidR="00A4355E" w:rsidRPr="006E380C" w:rsidRDefault="00A4355E" w:rsidP="00047A3C">
            <w:r w:rsidRPr="006E380C">
              <w:t>Model</w:t>
            </w:r>
          </w:p>
        </w:tc>
        <w:tc>
          <w:tcPr>
            <w:tcW w:w="2722" w:type="dxa"/>
          </w:tcPr>
          <w:p w:rsidR="00A4355E" w:rsidRPr="006E380C" w:rsidRDefault="00A4355E" w:rsidP="00047A3C">
            <w:r>
              <w:t>Predikovaná</w:t>
            </w:r>
            <w:r w:rsidRPr="006E380C">
              <w:t xml:space="preserve"> hodnota</w:t>
            </w:r>
          </w:p>
        </w:tc>
        <w:tc>
          <w:tcPr>
            <w:tcW w:w="3402" w:type="dxa"/>
          </w:tcPr>
          <w:p w:rsidR="00A4355E" w:rsidRPr="006E380C" w:rsidRDefault="00A4355E" w:rsidP="00047A3C">
            <w:r w:rsidRPr="006E380C">
              <w:t>Jednotka</w:t>
            </w:r>
          </w:p>
        </w:tc>
      </w:tr>
      <w:tr w:rsidR="00A4355E" w:rsidRPr="006E380C" w:rsidTr="00047A3C">
        <w:trPr>
          <w:jc w:val="center"/>
        </w:trPr>
        <w:tc>
          <w:tcPr>
            <w:tcW w:w="2881" w:type="dxa"/>
          </w:tcPr>
          <w:p w:rsidR="00A4355E" w:rsidRPr="001802E1" w:rsidRDefault="00A4355E" w:rsidP="00047A3C">
            <w:pPr>
              <w:rPr>
                <w:b/>
              </w:rPr>
            </w:pPr>
            <w:r>
              <w:rPr>
                <w:b/>
              </w:rPr>
              <w:t>Distribuční objem</w:t>
            </w:r>
          </w:p>
        </w:tc>
        <w:tc>
          <w:tcPr>
            <w:tcW w:w="2722" w:type="dxa"/>
          </w:tcPr>
          <w:p w:rsidR="00A4355E" w:rsidRPr="00B50562" w:rsidRDefault="00A4355E" w:rsidP="00047A3C">
            <w:r w:rsidRPr="00B50562">
              <w:t>0,84</w:t>
            </w:r>
          </w:p>
        </w:tc>
        <w:tc>
          <w:tcPr>
            <w:tcW w:w="3402" w:type="dxa"/>
          </w:tcPr>
          <w:p w:rsidR="00A4355E" w:rsidRPr="00B50562" w:rsidRDefault="00A4355E" w:rsidP="00047A3C">
            <w:r w:rsidRPr="00B50562">
              <w:t>numerická (log l/kg)</w:t>
            </w:r>
          </w:p>
        </w:tc>
      </w:tr>
      <w:tr w:rsidR="00A4355E" w:rsidRPr="006E380C" w:rsidTr="00047A3C">
        <w:trPr>
          <w:jc w:val="center"/>
        </w:trPr>
        <w:tc>
          <w:tcPr>
            <w:tcW w:w="2881" w:type="dxa"/>
          </w:tcPr>
          <w:p w:rsidR="00A4355E" w:rsidRPr="001802E1" w:rsidRDefault="00A4355E" w:rsidP="00047A3C">
            <w:pPr>
              <w:rPr>
                <w:b/>
              </w:rPr>
            </w:pPr>
            <w:r>
              <w:rPr>
                <w:b/>
              </w:rPr>
              <w:t>N</w:t>
            </w:r>
            <w:r w:rsidRPr="001802E1">
              <w:rPr>
                <w:b/>
              </w:rPr>
              <w:t>evázané frakce</w:t>
            </w:r>
          </w:p>
        </w:tc>
        <w:tc>
          <w:tcPr>
            <w:tcW w:w="2722" w:type="dxa"/>
          </w:tcPr>
          <w:p w:rsidR="00A4355E" w:rsidRPr="00B50562" w:rsidRDefault="00A4355E" w:rsidP="00047A3C">
            <w:r w:rsidRPr="00B50562">
              <w:t>0,327</w:t>
            </w:r>
          </w:p>
        </w:tc>
        <w:tc>
          <w:tcPr>
            <w:tcW w:w="3402" w:type="dxa"/>
          </w:tcPr>
          <w:p w:rsidR="00A4355E" w:rsidRPr="00B50562" w:rsidRDefault="00A4355E" w:rsidP="00047A3C">
            <w:r w:rsidRPr="00B50562">
              <w:t>numerická (</w:t>
            </w:r>
            <w:proofErr w:type="spellStart"/>
            <w:r w:rsidRPr="00B50562">
              <w:t>Fu</w:t>
            </w:r>
            <w:proofErr w:type="spellEnd"/>
            <w:r w:rsidRPr="00B50562">
              <w:t>)</w:t>
            </w:r>
          </w:p>
        </w:tc>
      </w:tr>
      <w:tr w:rsidR="00A4355E" w:rsidRPr="006E380C" w:rsidTr="00047A3C">
        <w:trPr>
          <w:jc w:val="center"/>
        </w:trPr>
        <w:tc>
          <w:tcPr>
            <w:tcW w:w="2881" w:type="dxa"/>
          </w:tcPr>
          <w:p w:rsidR="00A4355E" w:rsidRPr="001802E1" w:rsidRDefault="00A4355E" w:rsidP="00047A3C">
            <w:pPr>
              <w:rPr>
                <w:b/>
              </w:rPr>
            </w:pPr>
            <w:r>
              <w:rPr>
                <w:b/>
              </w:rPr>
              <w:t>Propustnost hematoencefalické bariéry</w:t>
            </w:r>
          </w:p>
        </w:tc>
        <w:tc>
          <w:tcPr>
            <w:tcW w:w="2722" w:type="dxa"/>
          </w:tcPr>
          <w:p w:rsidR="00A4355E" w:rsidRPr="00B50562" w:rsidRDefault="00A4355E" w:rsidP="00047A3C">
            <w:r w:rsidRPr="00B50562">
              <w:t>0,433</w:t>
            </w:r>
          </w:p>
        </w:tc>
        <w:tc>
          <w:tcPr>
            <w:tcW w:w="3402" w:type="dxa"/>
          </w:tcPr>
          <w:p w:rsidR="00A4355E" w:rsidRPr="00B50562" w:rsidRDefault="00A4355E" w:rsidP="00047A3C">
            <w:r w:rsidRPr="00B50562">
              <w:t>numerická (log BB)</w:t>
            </w:r>
          </w:p>
        </w:tc>
      </w:tr>
      <w:tr w:rsidR="00A4355E" w:rsidRPr="006E380C" w:rsidTr="00047A3C">
        <w:trPr>
          <w:jc w:val="center"/>
        </w:trPr>
        <w:tc>
          <w:tcPr>
            <w:tcW w:w="2881" w:type="dxa"/>
          </w:tcPr>
          <w:p w:rsidR="00A4355E" w:rsidRPr="001802E1" w:rsidRDefault="00A4355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1802E1">
              <w:rPr>
                <w:b/>
              </w:rPr>
              <w:t>ropustnost CNS</w:t>
            </w:r>
          </w:p>
        </w:tc>
        <w:tc>
          <w:tcPr>
            <w:tcW w:w="2722" w:type="dxa"/>
          </w:tcPr>
          <w:p w:rsidR="00A4355E" w:rsidRPr="00B50562" w:rsidRDefault="00A4355E" w:rsidP="00047A3C">
            <w:r w:rsidRPr="00B50562">
              <w:t>-1,94</w:t>
            </w:r>
          </w:p>
        </w:tc>
        <w:tc>
          <w:tcPr>
            <w:tcW w:w="3402" w:type="dxa"/>
          </w:tcPr>
          <w:p w:rsidR="00A4355E" w:rsidRPr="00B50562" w:rsidRDefault="00A4355E" w:rsidP="00047A3C">
            <w:r w:rsidRPr="00B50562">
              <w:t>numerická (log PS)</w:t>
            </w:r>
          </w:p>
        </w:tc>
      </w:tr>
    </w:tbl>
    <w:p w:rsidR="00A4355E" w:rsidRDefault="00A4355E" w:rsidP="00A4355E">
      <w:pPr>
        <w:pStyle w:val="tun4"/>
      </w:pPr>
    </w:p>
    <w:p w:rsidR="00A4355E" w:rsidRPr="006E380C" w:rsidRDefault="00A4355E" w:rsidP="00A4355E">
      <w:pPr>
        <w:pStyle w:val="tun4"/>
      </w:pPr>
      <w:r w:rsidRPr="006E380C">
        <w:t>Metabolismus</w:t>
      </w:r>
    </w:p>
    <w:tbl>
      <w:tblPr>
        <w:tblStyle w:val="Mkatabulky"/>
        <w:tblW w:w="0" w:type="auto"/>
        <w:tblLook w:val="04A0"/>
      </w:tblPr>
      <w:tblGrid>
        <w:gridCol w:w="2881"/>
        <w:gridCol w:w="2881"/>
        <w:gridCol w:w="2881"/>
      </w:tblGrid>
      <w:tr w:rsidR="00A4355E" w:rsidRPr="006E380C" w:rsidTr="00047A3C">
        <w:tc>
          <w:tcPr>
            <w:tcW w:w="2881" w:type="dxa"/>
          </w:tcPr>
          <w:p w:rsidR="00A4355E" w:rsidRPr="006E380C" w:rsidRDefault="00A4355E" w:rsidP="00047A3C">
            <w:r w:rsidRPr="006E380C">
              <w:t>Model</w:t>
            </w:r>
          </w:p>
        </w:tc>
        <w:tc>
          <w:tcPr>
            <w:tcW w:w="2881" w:type="dxa"/>
          </w:tcPr>
          <w:p w:rsidR="00A4355E" w:rsidRPr="006E380C" w:rsidRDefault="00A4355E" w:rsidP="00047A3C">
            <w:r>
              <w:t>Predikovaná</w:t>
            </w:r>
            <w:r w:rsidRPr="006E380C">
              <w:t xml:space="preserve"> hodnota</w:t>
            </w:r>
          </w:p>
        </w:tc>
        <w:tc>
          <w:tcPr>
            <w:tcW w:w="2881" w:type="dxa"/>
          </w:tcPr>
          <w:p w:rsidR="00A4355E" w:rsidRPr="006E380C" w:rsidRDefault="00A4355E" w:rsidP="00047A3C">
            <w:r w:rsidRPr="006E380C">
              <w:t>Jednotka</w:t>
            </w:r>
          </w:p>
        </w:tc>
      </w:tr>
      <w:tr w:rsidR="00A4355E" w:rsidRPr="006E380C" w:rsidTr="00047A3C">
        <w:trPr>
          <w:trHeight w:val="252"/>
        </w:trPr>
        <w:tc>
          <w:tcPr>
            <w:tcW w:w="2881" w:type="dxa"/>
          </w:tcPr>
          <w:p w:rsidR="00A4355E" w:rsidRPr="00544AFC" w:rsidRDefault="00A4355E" w:rsidP="00047A3C">
            <w:pPr>
              <w:rPr>
                <w:b/>
              </w:rPr>
            </w:pPr>
            <w:r w:rsidRPr="00544AFC">
              <w:rPr>
                <w:b/>
              </w:rPr>
              <w:t>CYP2D6 substrát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ne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kategorická</w:t>
            </w:r>
          </w:p>
        </w:tc>
      </w:tr>
      <w:tr w:rsidR="00A4355E" w:rsidRPr="006E380C" w:rsidTr="00047A3C">
        <w:tc>
          <w:tcPr>
            <w:tcW w:w="2881" w:type="dxa"/>
          </w:tcPr>
          <w:p w:rsidR="00A4355E" w:rsidRPr="00544AFC" w:rsidRDefault="00A4355E" w:rsidP="00047A3C">
            <w:pPr>
              <w:rPr>
                <w:b/>
              </w:rPr>
            </w:pPr>
            <w:r w:rsidRPr="00544AFC">
              <w:rPr>
                <w:b/>
              </w:rPr>
              <w:t>CYP3A4 substrát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ano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kategorická</w:t>
            </w:r>
          </w:p>
        </w:tc>
      </w:tr>
      <w:tr w:rsidR="00A4355E" w:rsidRPr="006E380C" w:rsidTr="00047A3C">
        <w:tc>
          <w:tcPr>
            <w:tcW w:w="2881" w:type="dxa"/>
          </w:tcPr>
          <w:p w:rsidR="00A4355E" w:rsidRPr="00544AFC" w:rsidRDefault="00A4355E" w:rsidP="00047A3C">
            <w:pPr>
              <w:rPr>
                <w:b/>
              </w:rPr>
            </w:pPr>
            <w:r w:rsidRPr="00544AFC">
              <w:rPr>
                <w:b/>
              </w:rPr>
              <w:lastRenderedPageBreak/>
              <w:t>CYP1A2 inhibitor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ano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kategorická</w:t>
            </w:r>
          </w:p>
        </w:tc>
      </w:tr>
      <w:tr w:rsidR="00A4355E" w:rsidRPr="006E380C" w:rsidTr="00047A3C">
        <w:tc>
          <w:tcPr>
            <w:tcW w:w="2881" w:type="dxa"/>
          </w:tcPr>
          <w:p w:rsidR="00A4355E" w:rsidRPr="00544AFC" w:rsidRDefault="00A4355E" w:rsidP="00047A3C">
            <w:pPr>
              <w:rPr>
                <w:b/>
              </w:rPr>
            </w:pPr>
            <w:r w:rsidRPr="00544AFC">
              <w:rPr>
                <w:b/>
              </w:rPr>
              <w:t>CYP2C19 inhibitor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ne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kategorická</w:t>
            </w:r>
          </w:p>
        </w:tc>
      </w:tr>
      <w:tr w:rsidR="00A4355E" w:rsidRPr="006E380C" w:rsidTr="00047A3C">
        <w:tc>
          <w:tcPr>
            <w:tcW w:w="2881" w:type="dxa"/>
          </w:tcPr>
          <w:p w:rsidR="00A4355E" w:rsidRPr="00544AFC" w:rsidRDefault="00A4355E" w:rsidP="00047A3C">
            <w:pPr>
              <w:rPr>
                <w:b/>
              </w:rPr>
            </w:pPr>
            <w:r w:rsidRPr="00544AFC">
              <w:rPr>
                <w:b/>
              </w:rPr>
              <w:t>CYP2C9 inhibitor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ne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kategorická</w:t>
            </w:r>
          </w:p>
        </w:tc>
      </w:tr>
      <w:tr w:rsidR="00A4355E" w:rsidRPr="006E380C" w:rsidTr="00047A3C">
        <w:tc>
          <w:tcPr>
            <w:tcW w:w="2881" w:type="dxa"/>
          </w:tcPr>
          <w:p w:rsidR="00A4355E" w:rsidRPr="00544AFC" w:rsidRDefault="00A4355E" w:rsidP="00047A3C">
            <w:pPr>
              <w:rPr>
                <w:b/>
              </w:rPr>
            </w:pPr>
            <w:r w:rsidRPr="00544AFC">
              <w:rPr>
                <w:b/>
              </w:rPr>
              <w:t>CYP2D6 inhibitor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ne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kategorická</w:t>
            </w:r>
          </w:p>
        </w:tc>
      </w:tr>
      <w:tr w:rsidR="00A4355E" w:rsidRPr="006E380C" w:rsidTr="00047A3C">
        <w:tc>
          <w:tcPr>
            <w:tcW w:w="2881" w:type="dxa"/>
          </w:tcPr>
          <w:p w:rsidR="00A4355E" w:rsidRPr="00544AFC" w:rsidRDefault="00A4355E" w:rsidP="00047A3C">
            <w:pPr>
              <w:rPr>
                <w:b/>
              </w:rPr>
            </w:pPr>
            <w:r w:rsidRPr="00544AFC">
              <w:rPr>
                <w:b/>
              </w:rPr>
              <w:t>CYP3A4 inhibitor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ne</w:t>
            </w:r>
          </w:p>
        </w:tc>
        <w:tc>
          <w:tcPr>
            <w:tcW w:w="2881" w:type="dxa"/>
          </w:tcPr>
          <w:p w:rsidR="00A4355E" w:rsidRPr="00B50562" w:rsidRDefault="00A4355E" w:rsidP="00047A3C">
            <w:r w:rsidRPr="00B50562">
              <w:t>kategorická</w:t>
            </w:r>
          </w:p>
        </w:tc>
      </w:tr>
    </w:tbl>
    <w:p w:rsidR="00A4355E" w:rsidRDefault="00A4355E" w:rsidP="00A4355E">
      <w:pPr>
        <w:pStyle w:val="tun4"/>
      </w:pPr>
    </w:p>
    <w:p w:rsidR="00A4355E" w:rsidRDefault="00A4355E" w:rsidP="00A4355E">
      <w:pPr>
        <w:pStyle w:val="tun4"/>
      </w:pPr>
      <w:r>
        <w:t>Exkrece</w:t>
      </w:r>
    </w:p>
    <w:tbl>
      <w:tblPr>
        <w:tblStyle w:val="Mkatabulky"/>
        <w:tblW w:w="0" w:type="auto"/>
        <w:tblLook w:val="04A0"/>
      </w:tblPr>
      <w:tblGrid>
        <w:gridCol w:w="2881"/>
        <w:gridCol w:w="2881"/>
        <w:gridCol w:w="2881"/>
      </w:tblGrid>
      <w:tr w:rsidR="00A4355E" w:rsidRPr="00544AFC" w:rsidTr="00047A3C">
        <w:tc>
          <w:tcPr>
            <w:tcW w:w="2881" w:type="dxa"/>
          </w:tcPr>
          <w:p w:rsidR="00A4355E" w:rsidRPr="00544AFC" w:rsidRDefault="00A4355E" w:rsidP="00047A3C">
            <w:r w:rsidRPr="00544AFC">
              <w:t>Model</w:t>
            </w:r>
          </w:p>
        </w:tc>
        <w:tc>
          <w:tcPr>
            <w:tcW w:w="2881" w:type="dxa"/>
          </w:tcPr>
          <w:p w:rsidR="00A4355E" w:rsidRPr="00544AFC" w:rsidRDefault="00A4355E" w:rsidP="00047A3C">
            <w:r>
              <w:t>Predikovaná</w:t>
            </w:r>
            <w:r w:rsidRPr="00544AFC">
              <w:t xml:space="preserve"> hodnota</w:t>
            </w:r>
          </w:p>
        </w:tc>
        <w:tc>
          <w:tcPr>
            <w:tcW w:w="2881" w:type="dxa"/>
          </w:tcPr>
          <w:p w:rsidR="00A4355E" w:rsidRPr="00544AFC" w:rsidRDefault="00A4355E" w:rsidP="00047A3C">
            <w:r w:rsidRPr="00544AFC">
              <w:t>Jednotka</w:t>
            </w:r>
          </w:p>
        </w:tc>
      </w:tr>
      <w:tr w:rsidR="00A4355E" w:rsidRPr="00544AFC" w:rsidTr="00047A3C">
        <w:tc>
          <w:tcPr>
            <w:tcW w:w="2881" w:type="dxa"/>
          </w:tcPr>
          <w:p w:rsidR="00A4355E" w:rsidRPr="00544AFC" w:rsidRDefault="00A4355E" w:rsidP="00047A3C">
            <w:pPr>
              <w:rPr>
                <w:b/>
              </w:rPr>
            </w:pPr>
            <w:r>
              <w:rPr>
                <w:b/>
              </w:rPr>
              <w:t>C</w:t>
            </w:r>
            <w:r w:rsidRPr="00544AFC">
              <w:rPr>
                <w:b/>
              </w:rPr>
              <w:t xml:space="preserve">elková </w:t>
            </w:r>
            <w:proofErr w:type="spellStart"/>
            <w:r w:rsidRPr="00544AFC">
              <w:rPr>
                <w:b/>
              </w:rPr>
              <w:t>clearance</w:t>
            </w:r>
            <w:proofErr w:type="spellEnd"/>
          </w:p>
        </w:tc>
        <w:tc>
          <w:tcPr>
            <w:tcW w:w="2881" w:type="dxa"/>
          </w:tcPr>
          <w:p w:rsidR="00A4355E" w:rsidRPr="00544AFC" w:rsidRDefault="00A4355E" w:rsidP="00047A3C">
            <w:r w:rsidRPr="00544AFC">
              <w:t>0,761</w:t>
            </w:r>
          </w:p>
        </w:tc>
        <w:tc>
          <w:tcPr>
            <w:tcW w:w="2881" w:type="dxa"/>
          </w:tcPr>
          <w:p w:rsidR="00A4355E" w:rsidRPr="00544AFC" w:rsidRDefault="00A4355E" w:rsidP="00047A3C">
            <w:r w:rsidRPr="00544AFC">
              <w:t>numerická (log ml/min/kg)</w:t>
            </w:r>
          </w:p>
        </w:tc>
      </w:tr>
      <w:tr w:rsidR="00A4355E" w:rsidRPr="00544AFC" w:rsidTr="00047A3C">
        <w:tc>
          <w:tcPr>
            <w:tcW w:w="2881" w:type="dxa"/>
          </w:tcPr>
          <w:p w:rsidR="00A4355E" w:rsidRPr="00544AFC" w:rsidRDefault="00A4355E" w:rsidP="00047A3C">
            <w:pPr>
              <w:rPr>
                <w:b/>
              </w:rPr>
            </w:pPr>
            <w:r>
              <w:rPr>
                <w:b/>
              </w:rPr>
              <w:t>R</w:t>
            </w:r>
            <w:r w:rsidRPr="00544AFC">
              <w:rPr>
                <w:b/>
              </w:rPr>
              <w:t>enální OCT</w:t>
            </w:r>
            <w:r>
              <w:rPr>
                <w:b/>
              </w:rPr>
              <w:t>2</w:t>
            </w:r>
            <w:r w:rsidRPr="00544AFC">
              <w:rPr>
                <w:b/>
              </w:rPr>
              <w:t xml:space="preserve"> substrát</w:t>
            </w:r>
          </w:p>
        </w:tc>
        <w:tc>
          <w:tcPr>
            <w:tcW w:w="2881" w:type="dxa"/>
          </w:tcPr>
          <w:p w:rsidR="00A4355E" w:rsidRPr="00544AFC" w:rsidRDefault="00A4355E" w:rsidP="00047A3C">
            <w:r w:rsidRPr="00544AFC">
              <w:t>ne</w:t>
            </w:r>
          </w:p>
        </w:tc>
        <w:tc>
          <w:tcPr>
            <w:tcW w:w="2881" w:type="dxa"/>
          </w:tcPr>
          <w:p w:rsidR="00A4355E" w:rsidRPr="00544AFC" w:rsidRDefault="00A4355E" w:rsidP="00047A3C">
            <w:r w:rsidRPr="00544AFC">
              <w:t>kategorická</w:t>
            </w:r>
          </w:p>
        </w:tc>
      </w:tr>
    </w:tbl>
    <w:p w:rsidR="00A4355E" w:rsidRDefault="00A4355E" w:rsidP="00A4355E">
      <w:pPr>
        <w:pStyle w:val="tun4"/>
      </w:pPr>
    </w:p>
    <w:p w:rsidR="00A4355E" w:rsidRPr="006E380C" w:rsidRDefault="00A4355E" w:rsidP="00A4355E">
      <w:pPr>
        <w:pStyle w:val="tun4"/>
      </w:pPr>
      <w:r w:rsidRPr="006E380C">
        <w:t>Toxicita</w:t>
      </w:r>
    </w:p>
    <w:tbl>
      <w:tblPr>
        <w:tblStyle w:val="Mkatabulky"/>
        <w:tblW w:w="0" w:type="auto"/>
        <w:tblLayout w:type="fixed"/>
        <w:tblLook w:val="04A0"/>
      </w:tblPr>
      <w:tblGrid>
        <w:gridCol w:w="2881"/>
        <w:gridCol w:w="2722"/>
        <w:gridCol w:w="3345"/>
      </w:tblGrid>
      <w:tr w:rsidR="00A4355E" w:rsidRPr="00061FE3" w:rsidTr="00047A3C">
        <w:tc>
          <w:tcPr>
            <w:tcW w:w="2881" w:type="dxa"/>
          </w:tcPr>
          <w:p w:rsidR="00A4355E" w:rsidRPr="00061FE3" w:rsidRDefault="00A4355E" w:rsidP="00047A3C">
            <w:r w:rsidRPr="00061FE3">
              <w:t>Model</w:t>
            </w:r>
          </w:p>
        </w:tc>
        <w:tc>
          <w:tcPr>
            <w:tcW w:w="2722" w:type="dxa"/>
          </w:tcPr>
          <w:p w:rsidR="00A4355E" w:rsidRPr="00061FE3" w:rsidRDefault="00A4355E" w:rsidP="00047A3C">
            <w:r>
              <w:t>Predikovaná</w:t>
            </w:r>
            <w:r w:rsidRPr="00061FE3">
              <w:t xml:space="preserve"> hodnota</w:t>
            </w:r>
          </w:p>
        </w:tc>
        <w:tc>
          <w:tcPr>
            <w:tcW w:w="3345" w:type="dxa"/>
          </w:tcPr>
          <w:p w:rsidR="00A4355E" w:rsidRPr="00061FE3" w:rsidRDefault="00A4355E" w:rsidP="00047A3C">
            <w:r w:rsidRPr="00061FE3">
              <w:t>Jednotka</w:t>
            </w:r>
          </w:p>
        </w:tc>
      </w:tr>
      <w:tr w:rsidR="00A4355E" w:rsidRPr="00061FE3" w:rsidTr="00047A3C">
        <w:tc>
          <w:tcPr>
            <w:tcW w:w="2881" w:type="dxa"/>
          </w:tcPr>
          <w:p w:rsidR="00A4355E" w:rsidRPr="00061FE3" w:rsidRDefault="00A4355E" w:rsidP="00047A3C">
            <w:pPr>
              <w:rPr>
                <w:b/>
              </w:rPr>
            </w:pPr>
            <w:r w:rsidRPr="00061FE3">
              <w:rPr>
                <w:b/>
              </w:rPr>
              <w:t>AMES toxicita</w:t>
            </w:r>
          </w:p>
        </w:tc>
        <w:tc>
          <w:tcPr>
            <w:tcW w:w="2722" w:type="dxa"/>
          </w:tcPr>
          <w:p w:rsidR="00A4355E" w:rsidRPr="00061FE3" w:rsidRDefault="00A4355E" w:rsidP="00047A3C">
            <w:r w:rsidRPr="00061FE3">
              <w:t>ano</w:t>
            </w:r>
          </w:p>
        </w:tc>
        <w:tc>
          <w:tcPr>
            <w:tcW w:w="3345" w:type="dxa"/>
          </w:tcPr>
          <w:p w:rsidR="00A4355E" w:rsidRPr="00061FE3" w:rsidRDefault="00A4355E" w:rsidP="00047A3C">
            <w:r w:rsidRPr="00061FE3">
              <w:t>kategorická</w:t>
            </w:r>
          </w:p>
        </w:tc>
      </w:tr>
      <w:tr w:rsidR="00A4355E" w:rsidRPr="00061FE3" w:rsidTr="00047A3C">
        <w:tc>
          <w:tcPr>
            <w:tcW w:w="2881" w:type="dxa"/>
          </w:tcPr>
          <w:p w:rsidR="00A4355E" w:rsidRPr="00061FE3" w:rsidRDefault="00A4355E" w:rsidP="00A4355E">
            <w:pPr>
              <w:rPr>
                <w:b/>
              </w:rPr>
            </w:pPr>
            <w:r>
              <w:rPr>
                <w:b/>
              </w:rPr>
              <w:t xml:space="preserve">Maximální </w:t>
            </w:r>
            <w:r w:rsidRPr="00061FE3">
              <w:rPr>
                <w:b/>
              </w:rPr>
              <w:t>tolerovaná dávka</w:t>
            </w:r>
          </w:p>
        </w:tc>
        <w:tc>
          <w:tcPr>
            <w:tcW w:w="2722" w:type="dxa"/>
          </w:tcPr>
          <w:p w:rsidR="00A4355E" w:rsidRPr="00061FE3" w:rsidRDefault="00A4355E" w:rsidP="00047A3C">
            <w:r w:rsidRPr="00061FE3">
              <w:t>0,585</w:t>
            </w:r>
          </w:p>
        </w:tc>
        <w:tc>
          <w:tcPr>
            <w:tcW w:w="3345" w:type="dxa"/>
          </w:tcPr>
          <w:p w:rsidR="00A4355E" w:rsidRPr="00061FE3" w:rsidRDefault="00A4355E" w:rsidP="00047A3C">
            <w:r w:rsidRPr="00061FE3">
              <w:t>numerická (log mg/kg/den)</w:t>
            </w:r>
          </w:p>
        </w:tc>
      </w:tr>
      <w:tr w:rsidR="00A4355E" w:rsidRPr="00061FE3" w:rsidTr="00047A3C">
        <w:tc>
          <w:tcPr>
            <w:tcW w:w="2881" w:type="dxa"/>
          </w:tcPr>
          <w:p w:rsidR="00A4355E" w:rsidRPr="00061FE3" w:rsidRDefault="00A4355E" w:rsidP="00047A3C">
            <w:pPr>
              <w:rPr>
                <w:b/>
              </w:rPr>
            </w:pPr>
            <w:proofErr w:type="spellStart"/>
            <w:r w:rsidRPr="00061FE3">
              <w:rPr>
                <w:b/>
              </w:rPr>
              <w:t>hERG</w:t>
            </w:r>
            <w:proofErr w:type="spellEnd"/>
            <w:r w:rsidRPr="00061FE3">
              <w:rPr>
                <w:b/>
              </w:rPr>
              <w:t xml:space="preserve"> I inhibitor</w:t>
            </w:r>
          </w:p>
        </w:tc>
        <w:tc>
          <w:tcPr>
            <w:tcW w:w="2722" w:type="dxa"/>
          </w:tcPr>
          <w:p w:rsidR="00A4355E" w:rsidRPr="00061FE3" w:rsidRDefault="00A4355E" w:rsidP="00047A3C">
            <w:r w:rsidRPr="00061FE3">
              <w:t>ne</w:t>
            </w:r>
          </w:p>
        </w:tc>
        <w:tc>
          <w:tcPr>
            <w:tcW w:w="3345" w:type="dxa"/>
          </w:tcPr>
          <w:p w:rsidR="00A4355E" w:rsidRPr="00061FE3" w:rsidRDefault="00A4355E" w:rsidP="00047A3C">
            <w:r w:rsidRPr="00061FE3">
              <w:t>kategorická</w:t>
            </w:r>
          </w:p>
        </w:tc>
      </w:tr>
      <w:tr w:rsidR="00A4355E" w:rsidRPr="00061FE3" w:rsidTr="00047A3C">
        <w:tc>
          <w:tcPr>
            <w:tcW w:w="2881" w:type="dxa"/>
          </w:tcPr>
          <w:p w:rsidR="00A4355E" w:rsidRPr="00061FE3" w:rsidRDefault="00A4355E" w:rsidP="00047A3C">
            <w:pPr>
              <w:rPr>
                <w:b/>
              </w:rPr>
            </w:pPr>
            <w:proofErr w:type="spellStart"/>
            <w:r w:rsidRPr="00061FE3">
              <w:rPr>
                <w:b/>
              </w:rPr>
              <w:t>hERG</w:t>
            </w:r>
            <w:proofErr w:type="spellEnd"/>
            <w:r w:rsidRPr="00061FE3">
              <w:rPr>
                <w:b/>
              </w:rPr>
              <w:t xml:space="preserve"> II inhibitor</w:t>
            </w:r>
          </w:p>
        </w:tc>
        <w:tc>
          <w:tcPr>
            <w:tcW w:w="2722" w:type="dxa"/>
          </w:tcPr>
          <w:p w:rsidR="00A4355E" w:rsidRPr="00061FE3" w:rsidRDefault="00A4355E" w:rsidP="00047A3C">
            <w:r w:rsidRPr="00061FE3">
              <w:t>ano</w:t>
            </w:r>
          </w:p>
        </w:tc>
        <w:tc>
          <w:tcPr>
            <w:tcW w:w="3345" w:type="dxa"/>
          </w:tcPr>
          <w:p w:rsidR="00A4355E" w:rsidRPr="00061FE3" w:rsidRDefault="00A4355E" w:rsidP="00047A3C">
            <w:r w:rsidRPr="00061FE3">
              <w:t>kategorická</w:t>
            </w:r>
          </w:p>
        </w:tc>
      </w:tr>
      <w:tr w:rsidR="00A4355E" w:rsidRPr="00061FE3" w:rsidTr="00047A3C">
        <w:tc>
          <w:tcPr>
            <w:tcW w:w="2881" w:type="dxa"/>
          </w:tcPr>
          <w:p w:rsidR="00A4355E" w:rsidRPr="00061FE3" w:rsidRDefault="00A4355E" w:rsidP="00047A3C">
            <w:pPr>
              <w:rPr>
                <w:b/>
              </w:rPr>
            </w:pPr>
            <w:r w:rsidRPr="00061FE3">
              <w:rPr>
                <w:b/>
              </w:rPr>
              <w:t>LD50</w:t>
            </w:r>
          </w:p>
        </w:tc>
        <w:tc>
          <w:tcPr>
            <w:tcW w:w="2722" w:type="dxa"/>
          </w:tcPr>
          <w:p w:rsidR="00A4355E" w:rsidRPr="00061FE3" w:rsidRDefault="00A4355E" w:rsidP="00047A3C">
            <w:r w:rsidRPr="00061FE3">
              <w:t>2,855</w:t>
            </w:r>
          </w:p>
        </w:tc>
        <w:tc>
          <w:tcPr>
            <w:tcW w:w="3345" w:type="dxa"/>
          </w:tcPr>
          <w:p w:rsidR="00A4355E" w:rsidRPr="00061FE3" w:rsidRDefault="00A4355E" w:rsidP="00047A3C">
            <w:r w:rsidRPr="00061FE3">
              <w:t>numerická (log mol/kg)</w:t>
            </w:r>
          </w:p>
        </w:tc>
      </w:tr>
      <w:tr w:rsidR="00A4355E" w:rsidRPr="00061FE3" w:rsidTr="00047A3C">
        <w:tc>
          <w:tcPr>
            <w:tcW w:w="2881" w:type="dxa"/>
          </w:tcPr>
          <w:p w:rsidR="00A4355E" w:rsidRPr="00061FE3" w:rsidRDefault="00A4355E" w:rsidP="00047A3C">
            <w:pPr>
              <w:rPr>
                <w:b/>
              </w:rPr>
            </w:pPr>
            <w:r w:rsidRPr="00061FE3">
              <w:rPr>
                <w:b/>
              </w:rPr>
              <w:t>LOAEL</w:t>
            </w:r>
          </w:p>
        </w:tc>
        <w:tc>
          <w:tcPr>
            <w:tcW w:w="2722" w:type="dxa"/>
          </w:tcPr>
          <w:p w:rsidR="00A4355E" w:rsidRPr="00061FE3" w:rsidRDefault="00A4355E" w:rsidP="00047A3C">
            <w:r w:rsidRPr="00061FE3">
              <w:t>1,995</w:t>
            </w:r>
          </w:p>
        </w:tc>
        <w:tc>
          <w:tcPr>
            <w:tcW w:w="3345" w:type="dxa"/>
          </w:tcPr>
          <w:p w:rsidR="00A4355E" w:rsidRPr="00061FE3" w:rsidRDefault="00A4355E" w:rsidP="00047A3C">
            <w:r w:rsidRPr="00061FE3">
              <w:t>numerická (log mg/kg_</w:t>
            </w:r>
            <w:proofErr w:type="spellStart"/>
            <w:r w:rsidRPr="00061FE3">
              <w:t>bw</w:t>
            </w:r>
            <w:proofErr w:type="spellEnd"/>
            <w:r w:rsidRPr="00061FE3">
              <w:t>/den)</w:t>
            </w:r>
          </w:p>
        </w:tc>
      </w:tr>
      <w:tr w:rsidR="00A4355E" w:rsidRPr="00061FE3" w:rsidTr="00047A3C">
        <w:tc>
          <w:tcPr>
            <w:tcW w:w="2881" w:type="dxa"/>
          </w:tcPr>
          <w:p w:rsidR="00A4355E" w:rsidRPr="00061FE3" w:rsidRDefault="00A4355E" w:rsidP="00047A3C">
            <w:pPr>
              <w:rPr>
                <w:b/>
              </w:rPr>
            </w:pPr>
            <w:proofErr w:type="spellStart"/>
            <w:r>
              <w:rPr>
                <w:b/>
              </w:rPr>
              <w:t>H</w:t>
            </w:r>
            <w:r w:rsidRPr="00061FE3">
              <w:rPr>
                <w:b/>
              </w:rPr>
              <w:t>epatotoxicita</w:t>
            </w:r>
            <w:proofErr w:type="spellEnd"/>
          </w:p>
        </w:tc>
        <w:tc>
          <w:tcPr>
            <w:tcW w:w="2722" w:type="dxa"/>
          </w:tcPr>
          <w:p w:rsidR="00A4355E" w:rsidRPr="00061FE3" w:rsidRDefault="00A4355E" w:rsidP="00047A3C">
            <w:r w:rsidRPr="00061FE3">
              <w:t>ano</w:t>
            </w:r>
          </w:p>
        </w:tc>
        <w:tc>
          <w:tcPr>
            <w:tcW w:w="3345" w:type="dxa"/>
          </w:tcPr>
          <w:p w:rsidR="00A4355E" w:rsidRPr="00061FE3" w:rsidRDefault="00A4355E" w:rsidP="00047A3C">
            <w:r w:rsidRPr="00061FE3">
              <w:t>kategorická</w:t>
            </w:r>
          </w:p>
        </w:tc>
      </w:tr>
      <w:tr w:rsidR="00A4355E" w:rsidRPr="00061FE3" w:rsidTr="00047A3C">
        <w:tc>
          <w:tcPr>
            <w:tcW w:w="2881" w:type="dxa"/>
          </w:tcPr>
          <w:p w:rsidR="00A4355E" w:rsidRPr="00061FE3" w:rsidRDefault="00A4355E" w:rsidP="00047A3C">
            <w:pPr>
              <w:rPr>
                <w:b/>
              </w:rPr>
            </w:pPr>
            <w:r>
              <w:rPr>
                <w:b/>
              </w:rPr>
              <w:t>K</w:t>
            </w:r>
            <w:r w:rsidRPr="00061FE3">
              <w:rPr>
                <w:b/>
              </w:rPr>
              <w:t>ožní senzibilizace</w:t>
            </w:r>
          </w:p>
        </w:tc>
        <w:tc>
          <w:tcPr>
            <w:tcW w:w="2722" w:type="dxa"/>
          </w:tcPr>
          <w:p w:rsidR="00A4355E" w:rsidRPr="00061FE3" w:rsidRDefault="00A4355E" w:rsidP="00047A3C">
            <w:r w:rsidRPr="00061FE3">
              <w:t>ne</w:t>
            </w:r>
          </w:p>
        </w:tc>
        <w:tc>
          <w:tcPr>
            <w:tcW w:w="3345" w:type="dxa"/>
          </w:tcPr>
          <w:p w:rsidR="00A4355E" w:rsidRPr="00061FE3" w:rsidRDefault="00A4355E" w:rsidP="00047A3C">
            <w:r w:rsidRPr="00061FE3">
              <w:t>kategorická</w:t>
            </w:r>
          </w:p>
        </w:tc>
      </w:tr>
      <w:tr w:rsidR="00A4355E" w:rsidRPr="00061FE3" w:rsidTr="00047A3C">
        <w:tc>
          <w:tcPr>
            <w:tcW w:w="2881" w:type="dxa"/>
          </w:tcPr>
          <w:p w:rsidR="00A4355E" w:rsidRPr="00061FE3" w:rsidRDefault="00A4355E" w:rsidP="00047A3C">
            <w:pPr>
              <w:rPr>
                <w:b/>
              </w:rPr>
            </w:pPr>
            <w:r w:rsidRPr="00061FE3">
              <w:rPr>
                <w:b/>
              </w:rPr>
              <w:t xml:space="preserve">T. </w:t>
            </w:r>
            <w:proofErr w:type="spellStart"/>
            <w:r w:rsidRPr="00061FE3">
              <w:rPr>
                <w:b/>
              </w:rPr>
              <w:t>Pyriformis</w:t>
            </w:r>
            <w:proofErr w:type="spellEnd"/>
            <w:r w:rsidRPr="00061FE3">
              <w:rPr>
                <w:b/>
              </w:rPr>
              <w:t xml:space="preserve"> toxicita</w:t>
            </w:r>
          </w:p>
        </w:tc>
        <w:tc>
          <w:tcPr>
            <w:tcW w:w="2722" w:type="dxa"/>
          </w:tcPr>
          <w:p w:rsidR="00A4355E" w:rsidRPr="00061FE3" w:rsidRDefault="00A4355E" w:rsidP="00047A3C">
            <w:r w:rsidRPr="00061FE3">
              <w:t>1,349</w:t>
            </w:r>
          </w:p>
        </w:tc>
        <w:tc>
          <w:tcPr>
            <w:tcW w:w="3345" w:type="dxa"/>
          </w:tcPr>
          <w:p w:rsidR="00A4355E" w:rsidRPr="00061FE3" w:rsidRDefault="00A4355E" w:rsidP="00047A3C">
            <w:r w:rsidRPr="00061FE3">
              <w:t xml:space="preserve">numerická (log </w:t>
            </w:r>
            <w:proofErr w:type="spellStart"/>
            <w:r w:rsidRPr="00061FE3">
              <w:t>ug</w:t>
            </w:r>
            <w:proofErr w:type="spellEnd"/>
            <w:r w:rsidRPr="00061FE3">
              <w:t>/l)</w:t>
            </w:r>
          </w:p>
        </w:tc>
      </w:tr>
      <w:tr w:rsidR="00A4355E" w:rsidRPr="00061FE3" w:rsidTr="00047A3C">
        <w:tc>
          <w:tcPr>
            <w:tcW w:w="2881" w:type="dxa"/>
          </w:tcPr>
          <w:p w:rsidR="00A4355E" w:rsidRPr="00061FE3" w:rsidRDefault="00A4355E" w:rsidP="00047A3C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Toxicita pro</w:t>
            </w:r>
            <w:r w:rsidRPr="00061FE3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ryby</w:t>
            </w:r>
          </w:p>
        </w:tc>
        <w:tc>
          <w:tcPr>
            <w:tcW w:w="2722" w:type="dxa"/>
          </w:tcPr>
          <w:p w:rsidR="00A4355E" w:rsidRPr="00061FE3" w:rsidRDefault="00A4355E" w:rsidP="00047A3C">
            <w:r w:rsidRPr="00061FE3">
              <w:t>1,545</w:t>
            </w:r>
          </w:p>
        </w:tc>
        <w:tc>
          <w:tcPr>
            <w:tcW w:w="3345" w:type="dxa"/>
          </w:tcPr>
          <w:p w:rsidR="00A4355E" w:rsidRPr="00061FE3" w:rsidRDefault="00A4355E" w:rsidP="00047A3C">
            <w:r w:rsidRPr="00061FE3">
              <w:t xml:space="preserve">numerická (log </w:t>
            </w:r>
            <w:proofErr w:type="spellStart"/>
            <w:r w:rsidRPr="00061FE3">
              <w:t>mM</w:t>
            </w:r>
            <w:proofErr w:type="spellEnd"/>
            <w:r w:rsidRPr="00061FE3">
              <w:t>)</w:t>
            </w:r>
          </w:p>
        </w:tc>
      </w:tr>
    </w:tbl>
    <w:p w:rsidR="00A4355E" w:rsidRDefault="00A4355E" w:rsidP="00A4355E">
      <w:pPr>
        <w:pStyle w:val="tun4"/>
      </w:pPr>
    </w:p>
    <w:p w:rsidR="00A4355E" w:rsidRPr="005C78A9" w:rsidRDefault="00A4355E" w:rsidP="00A4355E">
      <w:pPr>
        <w:rPr>
          <w:b/>
          <w:i/>
        </w:rPr>
      </w:pPr>
    </w:p>
    <w:p w:rsidR="00C42707" w:rsidRDefault="00C42707"/>
    <w:sectPr w:rsidR="00C42707" w:rsidSect="001E107A">
      <w:pgSz w:w="11906" w:h="16838" w:code="9"/>
      <w:pgMar w:top="1701" w:right="1418" w:bottom="1701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D1A6F26"/>
    <w:lvl w:ilvl="0">
      <w:start w:val="1"/>
      <w:numFmt w:val="decimal"/>
      <w:pStyle w:val="Nadpis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4355E"/>
    <w:rsid w:val="00001789"/>
    <w:rsid w:val="00001883"/>
    <w:rsid w:val="00001AD3"/>
    <w:rsid w:val="00001BE5"/>
    <w:rsid w:val="00001EC6"/>
    <w:rsid w:val="00001EFE"/>
    <w:rsid w:val="0000208A"/>
    <w:rsid w:val="00002262"/>
    <w:rsid w:val="000028A5"/>
    <w:rsid w:val="00003238"/>
    <w:rsid w:val="000047BB"/>
    <w:rsid w:val="00006912"/>
    <w:rsid w:val="000071E2"/>
    <w:rsid w:val="00007721"/>
    <w:rsid w:val="00011B3F"/>
    <w:rsid w:val="0001279A"/>
    <w:rsid w:val="000134E0"/>
    <w:rsid w:val="00013513"/>
    <w:rsid w:val="00013E1C"/>
    <w:rsid w:val="000141D0"/>
    <w:rsid w:val="00014B19"/>
    <w:rsid w:val="000152BD"/>
    <w:rsid w:val="000155DF"/>
    <w:rsid w:val="0001602A"/>
    <w:rsid w:val="000160A3"/>
    <w:rsid w:val="0001671C"/>
    <w:rsid w:val="00016913"/>
    <w:rsid w:val="00017E60"/>
    <w:rsid w:val="0002034B"/>
    <w:rsid w:val="0002098E"/>
    <w:rsid w:val="00021561"/>
    <w:rsid w:val="00021F40"/>
    <w:rsid w:val="00022BE6"/>
    <w:rsid w:val="000237B6"/>
    <w:rsid w:val="00023C6C"/>
    <w:rsid w:val="0002427E"/>
    <w:rsid w:val="000259FC"/>
    <w:rsid w:val="00025C04"/>
    <w:rsid w:val="00025E7A"/>
    <w:rsid w:val="0002678A"/>
    <w:rsid w:val="00026891"/>
    <w:rsid w:val="00027728"/>
    <w:rsid w:val="00027EFB"/>
    <w:rsid w:val="00030439"/>
    <w:rsid w:val="00030989"/>
    <w:rsid w:val="0003125E"/>
    <w:rsid w:val="000322E8"/>
    <w:rsid w:val="00032336"/>
    <w:rsid w:val="00032609"/>
    <w:rsid w:val="00032860"/>
    <w:rsid w:val="00035699"/>
    <w:rsid w:val="00035888"/>
    <w:rsid w:val="00035C5D"/>
    <w:rsid w:val="00035EC4"/>
    <w:rsid w:val="00035F1C"/>
    <w:rsid w:val="00035F58"/>
    <w:rsid w:val="00036091"/>
    <w:rsid w:val="00036A98"/>
    <w:rsid w:val="00040463"/>
    <w:rsid w:val="00040A0D"/>
    <w:rsid w:val="000450EA"/>
    <w:rsid w:val="00047736"/>
    <w:rsid w:val="00050108"/>
    <w:rsid w:val="00050531"/>
    <w:rsid w:val="000505F9"/>
    <w:rsid w:val="00050614"/>
    <w:rsid w:val="000512F2"/>
    <w:rsid w:val="000517F2"/>
    <w:rsid w:val="00051A60"/>
    <w:rsid w:val="0005256A"/>
    <w:rsid w:val="000526EB"/>
    <w:rsid w:val="00052A5A"/>
    <w:rsid w:val="00052B64"/>
    <w:rsid w:val="0005327B"/>
    <w:rsid w:val="00054801"/>
    <w:rsid w:val="00054805"/>
    <w:rsid w:val="00054AEB"/>
    <w:rsid w:val="00054F29"/>
    <w:rsid w:val="00055302"/>
    <w:rsid w:val="0005533C"/>
    <w:rsid w:val="00055C76"/>
    <w:rsid w:val="00056CA6"/>
    <w:rsid w:val="00057939"/>
    <w:rsid w:val="00060D35"/>
    <w:rsid w:val="00060F08"/>
    <w:rsid w:val="0006135C"/>
    <w:rsid w:val="00061C50"/>
    <w:rsid w:val="000633B5"/>
    <w:rsid w:val="000637DD"/>
    <w:rsid w:val="00065F28"/>
    <w:rsid w:val="00066713"/>
    <w:rsid w:val="000675EA"/>
    <w:rsid w:val="00067CD5"/>
    <w:rsid w:val="000704CE"/>
    <w:rsid w:val="00071174"/>
    <w:rsid w:val="00071275"/>
    <w:rsid w:val="00071794"/>
    <w:rsid w:val="00071C05"/>
    <w:rsid w:val="00072139"/>
    <w:rsid w:val="000731FA"/>
    <w:rsid w:val="00074275"/>
    <w:rsid w:val="00076D19"/>
    <w:rsid w:val="00077CA0"/>
    <w:rsid w:val="0008072C"/>
    <w:rsid w:val="000807CA"/>
    <w:rsid w:val="00080AA6"/>
    <w:rsid w:val="00080CD4"/>
    <w:rsid w:val="00082395"/>
    <w:rsid w:val="00082710"/>
    <w:rsid w:val="000834E8"/>
    <w:rsid w:val="000839F9"/>
    <w:rsid w:val="00084D7C"/>
    <w:rsid w:val="00085B5E"/>
    <w:rsid w:val="00085E1E"/>
    <w:rsid w:val="00085E5C"/>
    <w:rsid w:val="00086A6A"/>
    <w:rsid w:val="00086DAD"/>
    <w:rsid w:val="00086F1D"/>
    <w:rsid w:val="0008745A"/>
    <w:rsid w:val="00087D52"/>
    <w:rsid w:val="000903C7"/>
    <w:rsid w:val="0009056D"/>
    <w:rsid w:val="0009140C"/>
    <w:rsid w:val="00092235"/>
    <w:rsid w:val="0009352F"/>
    <w:rsid w:val="00093804"/>
    <w:rsid w:val="000942D3"/>
    <w:rsid w:val="00094F89"/>
    <w:rsid w:val="000967B1"/>
    <w:rsid w:val="000975CB"/>
    <w:rsid w:val="000977AC"/>
    <w:rsid w:val="00097920"/>
    <w:rsid w:val="00097BC5"/>
    <w:rsid w:val="000A0D9A"/>
    <w:rsid w:val="000A0E0D"/>
    <w:rsid w:val="000A14BA"/>
    <w:rsid w:val="000A1643"/>
    <w:rsid w:val="000A1A23"/>
    <w:rsid w:val="000A25EA"/>
    <w:rsid w:val="000A2DD4"/>
    <w:rsid w:val="000A2EE4"/>
    <w:rsid w:val="000A3211"/>
    <w:rsid w:val="000A4359"/>
    <w:rsid w:val="000A446D"/>
    <w:rsid w:val="000A4697"/>
    <w:rsid w:val="000A550B"/>
    <w:rsid w:val="000A5704"/>
    <w:rsid w:val="000A57B2"/>
    <w:rsid w:val="000A66B6"/>
    <w:rsid w:val="000A7298"/>
    <w:rsid w:val="000A7FC7"/>
    <w:rsid w:val="000B0510"/>
    <w:rsid w:val="000B0E5F"/>
    <w:rsid w:val="000B2508"/>
    <w:rsid w:val="000B25E9"/>
    <w:rsid w:val="000B283B"/>
    <w:rsid w:val="000B2931"/>
    <w:rsid w:val="000B3BAA"/>
    <w:rsid w:val="000B40FA"/>
    <w:rsid w:val="000B434D"/>
    <w:rsid w:val="000B68B7"/>
    <w:rsid w:val="000B74CA"/>
    <w:rsid w:val="000B75B8"/>
    <w:rsid w:val="000C02F3"/>
    <w:rsid w:val="000C0349"/>
    <w:rsid w:val="000C0BFD"/>
    <w:rsid w:val="000C0E21"/>
    <w:rsid w:val="000C1CCA"/>
    <w:rsid w:val="000C1F86"/>
    <w:rsid w:val="000C2213"/>
    <w:rsid w:val="000C3268"/>
    <w:rsid w:val="000C405B"/>
    <w:rsid w:val="000C64EA"/>
    <w:rsid w:val="000C67DE"/>
    <w:rsid w:val="000C770D"/>
    <w:rsid w:val="000D0187"/>
    <w:rsid w:val="000D1002"/>
    <w:rsid w:val="000D2394"/>
    <w:rsid w:val="000D2E8E"/>
    <w:rsid w:val="000D35D1"/>
    <w:rsid w:val="000D3FDD"/>
    <w:rsid w:val="000D5999"/>
    <w:rsid w:val="000D5B83"/>
    <w:rsid w:val="000D7CB8"/>
    <w:rsid w:val="000E0866"/>
    <w:rsid w:val="000E38C3"/>
    <w:rsid w:val="000E3A3F"/>
    <w:rsid w:val="000E3E92"/>
    <w:rsid w:val="000E4791"/>
    <w:rsid w:val="000E6587"/>
    <w:rsid w:val="000E6EC2"/>
    <w:rsid w:val="000E76FF"/>
    <w:rsid w:val="000F09B5"/>
    <w:rsid w:val="000F1AB4"/>
    <w:rsid w:val="000F1F3C"/>
    <w:rsid w:val="000F2419"/>
    <w:rsid w:val="000F250F"/>
    <w:rsid w:val="000F344F"/>
    <w:rsid w:val="000F3927"/>
    <w:rsid w:val="000F44F4"/>
    <w:rsid w:val="000F46E0"/>
    <w:rsid w:val="000F5B31"/>
    <w:rsid w:val="000F73F5"/>
    <w:rsid w:val="000F75B7"/>
    <w:rsid w:val="000F7604"/>
    <w:rsid w:val="000F7BC4"/>
    <w:rsid w:val="00100A4B"/>
    <w:rsid w:val="0010103B"/>
    <w:rsid w:val="00102ABA"/>
    <w:rsid w:val="00102AE6"/>
    <w:rsid w:val="00103084"/>
    <w:rsid w:val="00103B01"/>
    <w:rsid w:val="00103DE2"/>
    <w:rsid w:val="0010444E"/>
    <w:rsid w:val="00104A6B"/>
    <w:rsid w:val="00104B9F"/>
    <w:rsid w:val="00104F68"/>
    <w:rsid w:val="0010577A"/>
    <w:rsid w:val="00106027"/>
    <w:rsid w:val="00106B53"/>
    <w:rsid w:val="00106FD1"/>
    <w:rsid w:val="00107C6C"/>
    <w:rsid w:val="00113B82"/>
    <w:rsid w:val="001153F2"/>
    <w:rsid w:val="00115E33"/>
    <w:rsid w:val="00115FC2"/>
    <w:rsid w:val="0011653D"/>
    <w:rsid w:val="00116A2B"/>
    <w:rsid w:val="00116ED0"/>
    <w:rsid w:val="00117EC4"/>
    <w:rsid w:val="00120DB9"/>
    <w:rsid w:val="0012151D"/>
    <w:rsid w:val="00121557"/>
    <w:rsid w:val="00122750"/>
    <w:rsid w:val="00122F78"/>
    <w:rsid w:val="00123293"/>
    <w:rsid w:val="00123F84"/>
    <w:rsid w:val="00123FC1"/>
    <w:rsid w:val="00126822"/>
    <w:rsid w:val="00126A18"/>
    <w:rsid w:val="0012776E"/>
    <w:rsid w:val="00131105"/>
    <w:rsid w:val="0013167A"/>
    <w:rsid w:val="00131FB1"/>
    <w:rsid w:val="001349E3"/>
    <w:rsid w:val="00134BE4"/>
    <w:rsid w:val="00135162"/>
    <w:rsid w:val="00137F78"/>
    <w:rsid w:val="001408A2"/>
    <w:rsid w:val="001408AF"/>
    <w:rsid w:val="00143451"/>
    <w:rsid w:val="00143E52"/>
    <w:rsid w:val="00143FF9"/>
    <w:rsid w:val="0014476E"/>
    <w:rsid w:val="00144A9D"/>
    <w:rsid w:val="00144BE5"/>
    <w:rsid w:val="00144D62"/>
    <w:rsid w:val="00145091"/>
    <w:rsid w:val="00146F1C"/>
    <w:rsid w:val="00147C38"/>
    <w:rsid w:val="0015219D"/>
    <w:rsid w:val="00152436"/>
    <w:rsid w:val="001548D4"/>
    <w:rsid w:val="00154A44"/>
    <w:rsid w:val="00154B61"/>
    <w:rsid w:val="001551A6"/>
    <w:rsid w:val="0015529B"/>
    <w:rsid w:val="00155BBA"/>
    <w:rsid w:val="00156828"/>
    <w:rsid w:val="0015687D"/>
    <w:rsid w:val="001569CE"/>
    <w:rsid w:val="00156AF1"/>
    <w:rsid w:val="001574CF"/>
    <w:rsid w:val="00160109"/>
    <w:rsid w:val="001602D0"/>
    <w:rsid w:val="00160723"/>
    <w:rsid w:val="0016083A"/>
    <w:rsid w:val="0016097F"/>
    <w:rsid w:val="00160BF9"/>
    <w:rsid w:val="00161079"/>
    <w:rsid w:val="001628FC"/>
    <w:rsid w:val="00163029"/>
    <w:rsid w:val="00163CD5"/>
    <w:rsid w:val="0016442B"/>
    <w:rsid w:val="00165097"/>
    <w:rsid w:val="00165460"/>
    <w:rsid w:val="0016559C"/>
    <w:rsid w:val="001659FF"/>
    <w:rsid w:val="00166423"/>
    <w:rsid w:val="00166AF2"/>
    <w:rsid w:val="00166CBC"/>
    <w:rsid w:val="001703B8"/>
    <w:rsid w:val="00170F0A"/>
    <w:rsid w:val="00171064"/>
    <w:rsid w:val="00173758"/>
    <w:rsid w:val="00174EEF"/>
    <w:rsid w:val="00175114"/>
    <w:rsid w:val="0017532F"/>
    <w:rsid w:val="001753CD"/>
    <w:rsid w:val="0017588B"/>
    <w:rsid w:val="001761CF"/>
    <w:rsid w:val="00176B30"/>
    <w:rsid w:val="00180314"/>
    <w:rsid w:val="00181292"/>
    <w:rsid w:val="00181602"/>
    <w:rsid w:val="00181B6E"/>
    <w:rsid w:val="00182838"/>
    <w:rsid w:val="00182D2F"/>
    <w:rsid w:val="00182F2E"/>
    <w:rsid w:val="00183A51"/>
    <w:rsid w:val="0018558D"/>
    <w:rsid w:val="00185979"/>
    <w:rsid w:val="00190714"/>
    <w:rsid w:val="00191635"/>
    <w:rsid w:val="00192A50"/>
    <w:rsid w:val="00193197"/>
    <w:rsid w:val="0019342A"/>
    <w:rsid w:val="00193520"/>
    <w:rsid w:val="001936CB"/>
    <w:rsid w:val="00193CA4"/>
    <w:rsid w:val="00194E72"/>
    <w:rsid w:val="00194E88"/>
    <w:rsid w:val="001957ED"/>
    <w:rsid w:val="00195DA9"/>
    <w:rsid w:val="00195DE2"/>
    <w:rsid w:val="00196A3B"/>
    <w:rsid w:val="00196EBD"/>
    <w:rsid w:val="00196F9E"/>
    <w:rsid w:val="001972C0"/>
    <w:rsid w:val="001A11D2"/>
    <w:rsid w:val="001A121E"/>
    <w:rsid w:val="001A2C60"/>
    <w:rsid w:val="001A2DF7"/>
    <w:rsid w:val="001A38A8"/>
    <w:rsid w:val="001A4B90"/>
    <w:rsid w:val="001A562E"/>
    <w:rsid w:val="001A56F4"/>
    <w:rsid w:val="001A6B9E"/>
    <w:rsid w:val="001A7916"/>
    <w:rsid w:val="001B08B3"/>
    <w:rsid w:val="001B26B1"/>
    <w:rsid w:val="001B4156"/>
    <w:rsid w:val="001B423B"/>
    <w:rsid w:val="001B4492"/>
    <w:rsid w:val="001B56B8"/>
    <w:rsid w:val="001B5865"/>
    <w:rsid w:val="001B59AA"/>
    <w:rsid w:val="001B5DC6"/>
    <w:rsid w:val="001B7C07"/>
    <w:rsid w:val="001C18D2"/>
    <w:rsid w:val="001C1E1A"/>
    <w:rsid w:val="001C21BA"/>
    <w:rsid w:val="001C246E"/>
    <w:rsid w:val="001C37DA"/>
    <w:rsid w:val="001C465D"/>
    <w:rsid w:val="001C5468"/>
    <w:rsid w:val="001C675A"/>
    <w:rsid w:val="001C7B8D"/>
    <w:rsid w:val="001C7BDF"/>
    <w:rsid w:val="001D001B"/>
    <w:rsid w:val="001D00D5"/>
    <w:rsid w:val="001D0585"/>
    <w:rsid w:val="001D1D3C"/>
    <w:rsid w:val="001D2300"/>
    <w:rsid w:val="001D3018"/>
    <w:rsid w:val="001D3323"/>
    <w:rsid w:val="001D5F14"/>
    <w:rsid w:val="001D61D3"/>
    <w:rsid w:val="001D7234"/>
    <w:rsid w:val="001D7CBB"/>
    <w:rsid w:val="001E0C07"/>
    <w:rsid w:val="001E2495"/>
    <w:rsid w:val="001E252D"/>
    <w:rsid w:val="001E2DD0"/>
    <w:rsid w:val="001E2E6E"/>
    <w:rsid w:val="001E3E87"/>
    <w:rsid w:val="001E5FC0"/>
    <w:rsid w:val="001E66AD"/>
    <w:rsid w:val="001E7010"/>
    <w:rsid w:val="001E7202"/>
    <w:rsid w:val="001F0010"/>
    <w:rsid w:val="001F0600"/>
    <w:rsid w:val="001F1041"/>
    <w:rsid w:val="001F112F"/>
    <w:rsid w:val="001F11FC"/>
    <w:rsid w:val="001F1B80"/>
    <w:rsid w:val="001F2B8C"/>
    <w:rsid w:val="001F2F34"/>
    <w:rsid w:val="001F3A3B"/>
    <w:rsid w:val="001F3AED"/>
    <w:rsid w:val="001F401C"/>
    <w:rsid w:val="001F408F"/>
    <w:rsid w:val="001F41E5"/>
    <w:rsid w:val="001F47B9"/>
    <w:rsid w:val="001F492E"/>
    <w:rsid w:val="001F4A6F"/>
    <w:rsid w:val="001F4AC9"/>
    <w:rsid w:val="001F52C5"/>
    <w:rsid w:val="001F54B8"/>
    <w:rsid w:val="001F678E"/>
    <w:rsid w:val="001F68D4"/>
    <w:rsid w:val="001F71B5"/>
    <w:rsid w:val="001F76A4"/>
    <w:rsid w:val="001F7B61"/>
    <w:rsid w:val="00200FEE"/>
    <w:rsid w:val="00202ACD"/>
    <w:rsid w:val="002035DB"/>
    <w:rsid w:val="00203A7A"/>
    <w:rsid w:val="00203EC1"/>
    <w:rsid w:val="002041EC"/>
    <w:rsid w:val="00204B3A"/>
    <w:rsid w:val="00205048"/>
    <w:rsid w:val="00205A3B"/>
    <w:rsid w:val="0020613F"/>
    <w:rsid w:val="002064EB"/>
    <w:rsid w:val="0020790F"/>
    <w:rsid w:val="00207D9E"/>
    <w:rsid w:val="00207E97"/>
    <w:rsid w:val="00210671"/>
    <w:rsid w:val="0021110D"/>
    <w:rsid w:val="00211489"/>
    <w:rsid w:val="00212D57"/>
    <w:rsid w:val="00213A43"/>
    <w:rsid w:val="00213AAD"/>
    <w:rsid w:val="00214EF8"/>
    <w:rsid w:val="00216302"/>
    <w:rsid w:val="002168CE"/>
    <w:rsid w:val="002173CC"/>
    <w:rsid w:val="00220043"/>
    <w:rsid w:val="002201E6"/>
    <w:rsid w:val="002202F2"/>
    <w:rsid w:val="002210E6"/>
    <w:rsid w:val="00221439"/>
    <w:rsid w:val="002225C6"/>
    <w:rsid w:val="0022304C"/>
    <w:rsid w:val="00223306"/>
    <w:rsid w:val="00223C8C"/>
    <w:rsid w:val="00224E68"/>
    <w:rsid w:val="00226588"/>
    <w:rsid w:val="00226C36"/>
    <w:rsid w:val="00226D1E"/>
    <w:rsid w:val="002274E7"/>
    <w:rsid w:val="00227AD8"/>
    <w:rsid w:val="002301E4"/>
    <w:rsid w:val="002308CE"/>
    <w:rsid w:val="00231444"/>
    <w:rsid w:val="00231C17"/>
    <w:rsid w:val="0023243B"/>
    <w:rsid w:val="00233A34"/>
    <w:rsid w:val="00234067"/>
    <w:rsid w:val="002348B6"/>
    <w:rsid w:val="00234E07"/>
    <w:rsid w:val="002353F3"/>
    <w:rsid w:val="00235486"/>
    <w:rsid w:val="00235510"/>
    <w:rsid w:val="00240BFA"/>
    <w:rsid w:val="00240C0A"/>
    <w:rsid w:val="00241210"/>
    <w:rsid w:val="00241EB6"/>
    <w:rsid w:val="002426BF"/>
    <w:rsid w:val="00244341"/>
    <w:rsid w:val="00244E12"/>
    <w:rsid w:val="002454A6"/>
    <w:rsid w:val="00246227"/>
    <w:rsid w:val="00246390"/>
    <w:rsid w:val="00246AFC"/>
    <w:rsid w:val="00247A39"/>
    <w:rsid w:val="00250241"/>
    <w:rsid w:val="00251280"/>
    <w:rsid w:val="002512C6"/>
    <w:rsid w:val="00251E13"/>
    <w:rsid w:val="00251E2D"/>
    <w:rsid w:val="002523E6"/>
    <w:rsid w:val="002525C3"/>
    <w:rsid w:val="00252768"/>
    <w:rsid w:val="00252874"/>
    <w:rsid w:val="00252D79"/>
    <w:rsid w:val="0025314F"/>
    <w:rsid w:val="0025405A"/>
    <w:rsid w:val="002559C1"/>
    <w:rsid w:val="00255E82"/>
    <w:rsid w:val="00256AF3"/>
    <w:rsid w:val="00257AD5"/>
    <w:rsid w:val="00257CC8"/>
    <w:rsid w:val="002603C9"/>
    <w:rsid w:val="0026165F"/>
    <w:rsid w:val="00263459"/>
    <w:rsid w:val="00263B6B"/>
    <w:rsid w:val="002640A3"/>
    <w:rsid w:val="002659E1"/>
    <w:rsid w:val="002664A1"/>
    <w:rsid w:val="00267109"/>
    <w:rsid w:val="00267F33"/>
    <w:rsid w:val="0027049B"/>
    <w:rsid w:val="0027077B"/>
    <w:rsid w:val="00270C55"/>
    <w:rsid w:val="002719E6"/>
    <w:rsid w:val="00272198"/>
    <w:rsid w:val="00272879"/>
    <w:rsid w:val="00273499"/>
    <w:rsid w:val="00274226"/>
    <w:rsid w:val="00274266"/>
    <w:rsid w:val="0027448F"/>
    <w:rsid w:val="00274847"/>
    <w:rsid w:val="00274C5E"/>
    <w:rsid w:val="00274F07"/>
    <w:rsid w:val="00275664"/>
    <w:rsid w:val="002759D1"/>
    <w:rsid w:val="00275F26"/>
    <w:rsid w:val="002761E1"/>
    <w:rsid w:val="00276317"/>
    <w:rsid w:val="00276BCE"/>
    <w:rsid w:val="00276E5E"/>
    <w:rsid w:val="00276EC3"/>
    <w:rsid w:val="002802A5"/>
    <w:rsid w:val="00280351"/>
    <w:rsid w:val="002810B7"/>
    <w:rsid w:val="00281318"/>
    <w:rsid w:val="002823AC"/>
    <w:rsid w:val="00282C99"/>
    <w:rsid w:val="00282FC3"/>
    <w:rsid w:val="002834E2"/>
    <w:rsid w:val="00283FF8"/>
    <w:rsid w:val="002847D7"/>
    <w:rsid w:val="002847E2"/>
    <w:rsid w:val="00284E6D"/>
    <w:rsid w:val="002854E7"/>
    <w:rsid w:val="002866F8"/>
    <w:rsid w:val="002868F6"/>
    <w:rsid w:val="0028696A"/>
    <w:rsid w:val="00287372"/>
    <w:rsid w:val="002875A9"/>
    <w:rsid w:val="002877F3"/>
    <w:rsid w:val="00287F12"/>
    <w:rsid w:val="0029081F"/>
    <w:rsid w:val="00290ADD"/>
    <w:rsid w:val="00290D21"/>
    <w:rsid w:val="00291A95"/>
    <w:rsid w:val="00291DAF"/>
    <w:rsid w:val="00291F26"/>
    <w:rsid w:val="00292139"/>
    <w:rsid w:val="0029232C"/>
    <w:rsid w:val="00292620"/>
    <w:rsid w:val="00292862"/>
    <w:rsid w:val="00293A75"/>
    <w:rsid w:val="00293B05"/>
    <w:rsid w:val="00294269"/>
    <w:rsid w:val="00294930"/>
    <w:rsid w:val="00294A3C"/>
    <w:rsid w:val="00294BF9"/>
    <w:rsid w:val="00295E03"/>
    <w:rsid w:val="00296211"/>
    <w:rsid w:val="00297274"/>
    <w:rsid w:val="002978BE"/>
    <w:rsid w:val="002A0096"/>
    <w:rsid w:val="002A078D"/>
    <w:rsid w:val="002A2A80"/>
    <w:rsid w:val="002A327C"/>
    <w:rsid w:val="002A33CF"/>
    <w:rsid w:val="002A3691"/>
    <w:rsid w:val="002A4131"/>
    <w:rsid w:val="002A460A"/>
    <w:rsid w:val="002A5BD0"/>
    <w:rsid w:val="002A6DA2"/>
    <w:rsid w:val="002B0322"/>
    <w:rsid w:val="002B0378"/>
    <w:rsid w:val="002B04DB"/>
    <w:rsid w:val="002B05D1"/>
    <w:rsid w:val="002B0ADF"/>
    <w:rsid w:val="002B1636"/>
    <w:rsid w:val="002B1777"/>
    <w:rsid w:val="002B17A9"/>
    <w:rsid w:val="002B198C"/>
    <w:rsid w:val="002B1A50"/>
    <w:rsid w:val="002B1D15"/>
    <w:rsid w:val="002B2CB7"/>
    <w:rsid w:val="002B2E39"/>
    <w:rsid w:val="002B2EE2"/>
    <w:rsid w:val="002B4045"/>
    <w:rsid w:val="002B4AA2"/>
    <w:rsid w:val="002B5FA9"/>
    <w:rsid w:val="002B68C3"/>
    <w:rsid w:val="002B6E57"/>
    <w:rsid w:val="002B76EC"/>
    <w:rsid w:val="002B773A"/>
    <w:rsid w:val="002C0064"/>
    <w:rsid w:val="002C131D"/>
    <w:rsid w:val="002C1B07"/>
    <w:rsid w:val="002C293B"/>
    <w:rsid w:val="002C2CC5"/>
    <w:rsid w:val="002C2D34"/>
    <w:rsid w:val="002C3AB0"/>
    <w:rsid w:val="002C3C0B"/>
    <w:rsid w:val="002C3E4C"/>
    <w:rsid w:val="002C431F"/>
    <w:rsid w:val="002C4714"/>
    <w:rsid w:val="002C4CBE"/>
    <w:rsid w:val="002C5809"/>
    <w:rsid w:val="002C61D2"/>
    <w:rsid w:val="002C61DB"/>
    <w:rsid w:val="002C707E"/>
    <w:rsid w:val="002C7672"/>
    <w:rsid w:val="002C76C9"/>
    <w:rsid w:val="002D033E"/>
    <w:rsid w:val="002D092B"/>
    <w:rsid w:val="002D1CEA"/>
    <w:rsid w:val="002D1ED1"/>
    <w:rsid w:val="002D22E9"/>
    <w:rsid w:val="002D33B6"/>
    <w:rsid w:val="002D341B"/>
    <w:rsid w:val="002D435B"/>
    <w:rsid w:val="002D4E4F"/>
    <w:rsid w:val="002D5672"/>
    <w:rsid w:val="002D6473"/>
    <w:rsid w:val="002D7372"/>
    <w:rsid w:val="002E03D1"/>
    <w:rsid w:val="002E0A49"/>
    <w:rsid w:val="002E156C"/>
    <w:rsid w:val="002E1CD7"/>
    <w:rsid w:val="002E1FD8"/>
    <w:rsid w:val="002E3499"/>
    <w:rsid w:val="002E3C26"/>
    <w:rsid w:val="002E558E"/>
    <w:rsid w:val="002E5C39"/>
    <w:rsid w:val="002E5C75"/>
    <w:rsid w:val="002E7E14"/>
    <w:rsid w:val="002F004F"/>
    <w:rsid w:val="002F005B"/>
    <w:rsid w:val="002F182F"/>
    <w:rsid w:val="002F1D9F"/>
    <w:rsid w:val="002F224F"/>
    <w:rsid w:val="002F272C"/>
    <w:rsid w:val="002F2B78"/>
    <w:rsid w:val="002F2FBF"/>
    <w:rsid w:val="002F30FF"/>
    <w:rsid w:val="002F4A6E"/>
    <w:rsid w:val="002F4C12"/>
    <w:rsid w:val="002F5DB7"/>
    <w:rsid w:val="0030028C"/>
    <w:rsid w:val="00300599"/>
    <w:rsid w:val="0030084C"/>
    <w:rsid w:val="00300E8E"/>
    <w:rsid w:val="0030157B"/>
    <w:rsid w:val="00301BC3"/>
    <w:rsid w:val="00302D37"/>
    <w:rsid w:val="00303148"/>
    <w:rsid w:val="00303E9D"/>
    <w:rsid w:val="003041C1"/>
    <w:rsid w:val="003041D0"/>
    <w:rsid w:val="00304B72"/>
    <w:rsid w:val="00304F2E"/>
    <w:rsid w:val="00305491"/>
    <w:rsid w:val="003062E7"/>
    <w:rsid w:val="00307E72"/>
    <w:rsid w:val="00310C89"/>
    <w:rsid w:val="003111ED"/>
    <w:rsid w:val="0031138C"/>
    <w:rsid w:val="003115FD"/>
    <w:rsid w:val="0031176E"/>
    <w:rsid w:val="00311CB6"/>
    <w:rsid w:val="003121D1"/>
    <w:rsid w:val="00312653"/>
    <w:rsid w:val="003130DF"/>
    <w:rsid w:val="00313965"/>
    <w:rsid w:val="0031458E"/>
    <w:rsid w:val="00315486"/>
    <w:rsid w:val="00317353"/>
    <w:rsid w:val="003202E6"/>
    <w:rsid w:val="00322490"/>
    <w:rsid w:val="003230E9"/>
    <w:rsid w:val="00323162"/>
    <w:rsid w:val="00323370"/>
    <w:rsid w:val="0032369B"/>
    <w:rsid w:val="00323C86"/>
    <w:rsid w:val="00324BB8"/>
    <w:rsid w:val="00325B0C"/>
    <w:rsid w:val="00326451"/>
    <w:rsid w:val="00327CB1"/>
    <w:rsid w:val="00330A8E"/>
    <w:rsid w:val="00331837"/>
    <w:rsid w:val="00332EFA"/>
    <w:rsid w:val="00333B6E"/>
    <w:rsid w:val="00333BA8"/>
    <w:rsid w:val="00333CDC"/>
    <w:rsid w:val="00334AD8"/>
    <w:rsid w:val="00334B6D"/>
    <w:rsid w:val="00335521"/>
    <w:rsid w:val="00336AC7"/>
    <w:rsid w:val="003373B7"/>
    <w:rsid w:val="0034068C"/>
    <w:rsid w:val="00340B8E"/>
    <w:rsid w:val="00340E6E"/>
    <w:rsid w:val="00340FFF"/>
    <w:rsid w:val="00343302"/>
    <w:rsid w:val="00343986"/>
    <w:rsid w:val="003444BF"/>
    <w:rsid w:val="00344C8A"/>
    <w:rsid w:val="003450E1"/>
    <w:rsid w:val="0034596E"/>
    <w:rsid w:val="00345CF7"/>
    <w:rsid w:val="00345EFA"/>
    <w:rsid w:val="003467C7"/>
    <w:rsid w:val="00346CD4"/>
    <w:rsid w:val="00350C8A"/>
    <w:rsid w:val="00350CB0"/>
    <w:rsid w:val="00352441"/>
    <w:rsid w:val="00352649"/>
    <w:rsid w:val="00352BB8"/>
    <w:rsid w:val="00353B00"/>
    <w:rsid w:val="00353D69"/>
    <w:rsid w:val="0035572F"/>
    <w:rsid w:val="00355D9B"/>
    <w:rsid w:val="003569E6"/>
    <w:rsid w:val="00356DBA"/>
    <w:rsid w:val="003576F5"/>
    <w:rsid w:val="00360030"/>
    <w:rsid w:val="0036032D"/>
    <w:rsid w:val="00360AB6"/>
    <w:rsid w:val="003610AD"/>
    <w:rsid w:val="003613FC"/>
    <w:rsid w:val="00363E4B"/>
    <w:rsid w:val="0036401F"/>
    <w:rsid w:val="0036429E"/>
    <w:rsid w:val="00364423"/>
    <w:rsid w:val="00365AE5"/>
    <w:rsid w:val="003670EC"/>
    <w:rsid w:val="003672CA"/>
    <w:rsid w:val="00367B70"/>
    <w:rsid w:val="00370411"/>
    <w:rsid w:val="00370A53"/>
    <w:rsid w:val="00370BF8"/>
    <w:rsid w:val="00370C2C"/>
    <w:rsid w:val="00372FD5"/>
    <w:rsid w:val="00373865"/>
    <w:rsid w:val="003742F5"/>
    <w:rsid w:val="0037432F"/>
    <w:rsid w:val="003744FA"/>
    <w:rsid w:val="003763E4"/>
    <w:rsid w:val="00376745"/>
    <w:rsid w:val="00377E3B"/>
    <w:rsid w:val="00380089"/>
    <w:rsid w:val="00380E48"/>
    <w:rsid w:val="00381B89"/>
    <w:rsid w:val="00382BDF"/>
    <w:rsid w:val="00382C6D"/>
    <w:rsid w:val="003833C1"/>
    <w:rsid w:val="0038351C"/>
    <w:rsid w:val="00383AE9"/>
    <w:rsid w:val="00384749"/>
    <w:rsid w:val="00384DE1"/>
    <w:rsid w:val="00385B5F"/>
    <w:rsid w:val="00386E1A"/>
    <w:rsid w:val="00391227"/>
    <w:rsid w:val="00391691"/>
    <w:rsid w:val="003919BA"/>
    <w:rsid w:val="00392A8A"/>
    <w:rsid w:val="003939C1"/>
    <w:rsid w:val="00394DD1"/>
    <w:rsid w:val="0039548A"/>
    <w:rsid w:val="00395CDA"/>
    <w:rsid w:val="003967F1"/>
    <w:rsid w:val="00396DFD"/>
    <w:rsid w:val="00397390"/>
    <w:rsid w:val="00397DA3"/>
    <w:rsid w:val="003A04DA"/>
    <w:rsid w:val="003A06E1"/>
    <w:rsid w:val="003A06FA"/>
    <w:rsid w:val="003A1EC1"/>
    <w:rsid w:val="003A40DC"/>
    <w:rsid w:val="003A4631"/>
    <w:rsid w:val="003A47B1"/>
    <w:rsid w:val="003A4D3B"/>
    <w:rsid w:val="003A535F"/>
    <w:rsid w:val="003A54D0"/>
    <w:rsid w:val="003A5640"/>
    <w:rsid w:val="003A6FF3"/>
    <w:rsid w:val="003A7241"/>
    <w:rsid w:val="003A7A86"/>
    <w:rsid w:val="003A7FF9"/>
    <w:rsid w:val="003B12BD"/>
    <w:rsid w:val="003B17FF"/>
    <w:rsid w:val="003B1E26"/>
    <w:rsid w:val="003B288E"/>
    <w:rsid w:val="003B3521"/>
    <w:rsid w:val="003B3AAF"/>
    <w:rsid w:val="003B448E"/>
    <w:rsid w:val="003B4F6F"/>
    <w:rsid w:val="003B5039"/>
    <w:rsid w:val="003B51F3"/>
    <w:rsid w:val="003B5492"/>
    <w:rsid w:val="003B6928"/>
    <w:rsid w:val="003B776C"/>
    <w:rsid w:val="003C07ED"/>
    <w:rsid w:val="003C1BF8"/>
    <w:rsid w:val="003C1E90"/>
    <w:rsid w:val="003C2261"/>
    <w:rsid w:val="003C259D"/>
    <w:rsid w:val="003C2980"/>
    <w:rsid w:val="003C3674"/>
    <w:rsid w:val="003C4618"/>
    <w:rsid w:val="003C467A"/>
    <w:rsid w:val="003C4FAC"/>
    <w:rsid w:val="003D0092"/>
    <w:rsid w:val="003D04AA"/>
    <w:rsid w:val="003D09B9"/>
    <w:rsid w:val="003D165A"/>
    <w:rsid w:val="003D2041"/>
    <w:rsid w:val="003D2968"/>
    <w:rsid w:val="003D38C8"/>
    <w:rsid w:val="003D3DDF"/>
    <w:rsid w:val="003D4016"/>
    <w:rsid w:val="003D42A8"/>
    <w:rsid w:val="003D42FF"/>
    <w:rsid w:val="003D5A83"/>
    <w:rsid w:val="003D6CEA"/>
    <w:rsid w:val="003D7450"/>
    <w:rsid w:val="003E0686"/>
    <w:rsid w:val="003E0828"/>
    <w:rsid w:val="003E1AA3"/>
    <w:rsid w:val="003E2734"/>
    <w:rsid w:val="003E31BF"/>
    <w:rsid w:val="003E40D7"/>
    <w:rsid w:val="003E561C"/>
    <w:rsid w:val="003E5D5F"/>
    <w:rsid w:val="003E5FFA"/>
    <w:rsid w:val="003E6A69"/>
    <w:rsid w:val="003E767C"/>
    <w:rsid w:val="003E7750"/>
    <w:rsid w:val="003E7914"/>
    <w:rsid w:val="003E7AEE"/>
    <w:rsid w:val="003F11F6"/>
    <w:rsid w:val="003F1B9F"/>
    <w:rsid w:val="003F1BB0"/>
    <w:rsid w:val="003F2251"/>
    <w:rsid w:val="003F2BA3"/>
    <w:rsid w:val="003F30BA"/>
    <w:rsid w:val="003F31FA"/>
    <w:rsid w:val="003F3234"/>
    <w:rsid w:val="003F50F3"/>
    <w:rsid w:val="003F558A"/>
    <w:rsid w:val="003F5725"/>
    <w:rsid w:val="003F6330"/>
    <w:rsid w:val="003F64A6"/>
    <w:rsid w:val="003F700C"/>
    <w:rsid w:val="003F7152"/>
    <w:rsid w:val="003F7800"/>
    <w:rsid w:val="00400021"/>
    <w:rsid w:val="00400095"/>
    <w:rsid w:val="00400876"/>
    <w:rsid w:val="0040146E"/>
    <w:rsid w:val="00401666"/>
    <w:rsid w:val="00402E2F"/>
    <w:rsid w:val="00403CB9"/>
    <w:rsid w:val="004042C8"/>
    <w:rsid w:val="0040471A"/>
    <w:rsid w:val="00404827"/>
    <w:rsid w:val="00405DFD"/>
    <w:rsid w:val="00406016"/>
    <w:rsid w:val="00406087"/>
    <w:rsid w:val="0040667C"/>
    <w:rsid w:val="004067AA"/>
    <w:rsid w:val="00406D2F"/>
    <w:rsid w:val="00407A85"/>
    <w:rsid w:val="004109C3"/>
    <w:rsid w:val="00412460"/>
    <w:rsid w:val="00412764"/>
    <w:rsid w:val="00412926"/>
    <w:rsid w:val="00412A74"/>
    <w:rsid w:val="00412EFE"/>
    <w:rsid w:val="00413844"/>
    <w:rsid w:val="00414509"/>
    <w:rsid w:val="004147E1"/>
    <w:rsid w:val="00415254"/>
    <w:rsid w:val="00415924"/>
    <w:rsid w:val="00415BB9"/>
    <w:rsid w:val="00415EF7"/>
    <w:rsid w:val="004166C1"/>
    <w:rsid w:val="00417C7D"/>
    <w:rsid w:val="0042047F"/>
    <w:rsid w:val="00420538"/>
    <w:rsid w:val="004207A2"/>
    <w:rsid w:val="0042119B"/>
    <w:rsid w:val="00421DB6"/>
    <w:rsid w:val="004222BC"/>
    <w:rsid w:val="00422A1C"/>
    <w:rsid w:val="004231A4"/>
    <w:rsid w:val="00424600"/>
    <w:rsid w:val="004248F6"/>
    <w:rsid w:val="004249B8"/>
    <w:rsid w:val="0042683C"/>
    <w:rsid w:val="00426A51"/>
    <w:rsid w:val="00426BFD"/>
    <w:rsid w:val="00426E54"/>
    <w:rsid w:val="0042753A"/>
    <w:rsid w:val="00427925"/>
    <w:rsid w:val="00431CF0"/>
    <w:rsid w:val="00432DB4"/>
    <w:rsid w:val="00433330"/>
    <w:rsid w:val="004339B0"/>
    <w:rsid w:val="004343F4"/>
    <w:rsid w:val="004352D9"/>
    <w:rsid w:val="0043555E"/>
    <w:rsid w:val="00436391"/>
    <w:rsid w:val="00437B09"/>
    <w:rsid w:val="004406E7"/>
    <w:rsid w:val="004409D0"/>
    <w:rsid w:val="00440A78"/>
    <w:rsid w:val="00440F58"/>
    <w:rsid w:val="0044133F"/>
    <w:rsid w:val="00442083"/>
    <w:rsid w:val="00442459"/>
    <w:rsid w:val="00442A6B"/>
    <w:rsid w:val="00442EC9"/>
    <w:rsid w:val="00443B5E"/>
    <w:rsid w:val="00443C04"/>
    <w:rsid w:val="00443F88"/>
    <w:rsid w:val="00444041"/>
    <w:rsid w:val="004443EC"/>
    <w:rsid w:val="004445A6"/>
    <w:rsid w:val="00444ECD"/>
    <w:rsid w:val="004452EF"/>
    <w:rsid w:val="00445E50"/>
    <w:rsid w:val="00445F99"/>
    <w:rsid w:val="00446AA3"/>
    <w:rsid w:val="00447362"/>
    <w:rsid w:val="00447CDC"/>
    <w:rsid w:val="00450021"/>
    <w:rsid w:val="00450437"/>
    <w:rsid w:val="004509F8"/>
    <w:rsid w:val="00452C22"/>
    <w:rsid w:val="00453433"/>
    <w:rsid w:val="00453C3A"/>
    <w:rsid w:val="004548CD"/>
    <w:rsid w:val="00454C60"/>
    <w:rsid w:val="00455749"/>
    <w:rsid w:val="00456723"/>
    <w:rsid w:val="004600DD"/>
    <w:rsid w:val="00461449"/>
    <w:rsid w:val="00461916"/>
    <w:rsid w:val="004623BE"/>
    <w:rsid w:val="00463B02"/>
    <w:rsid w:val="004641EB"/>
    <w:rsid w:val="0046496C"/>
    <w:rsid w:val="00464F54"/>
    <w:rsid w:val="004650D4"/>
    <w:rsid w:val="0046589C"/>
    <w:rsid w:val="0046697A"/>
    <w:rsid w:val="00466F0D"/>
    <w:rsid w:val="004671AE"/>
    <w:rsid w:val="00467968"/>
    <w:rsid w:val="00467C93"/>
    <w:rsid w:val="00467FE2"/>
    <w:rsid w:val="004703D0"/>
    <w:rsid w:val="004720C2"/>
    <w:rsid w:val="00472C68"/>
    <w:rsid w:val="0047400B"/>
    <w:rsid w:val="004745E3"/>
    <w:rsid w:val="00474D16"/>
    <w:rsid w:val="004750A9"/>
    <w:rsid w:val="00476FE3"/>
    <w:rsid w:val="004771F0"/>
    <w:rsid w:val="004774ED"/>
    <w:rsid w:val="00477CDA"/>
    <w:rsid w:val="00477ED0"/>
    <w:rsid w:val="00481811"/>
    <w:rsid w:val="00481828"/>
    <w:rsid w:val="00481B1D"/>
    <w:rsid w:val="00482470"/>
    <w:rsid w:val="004827B3"/>
    <w:rsid w:val="00482B91"/>
    <w:rsid w:val="00483C4B"/>
    <w:rsid w:val="004868E3"/>
    <w:rsid w:val="004874E7"/>
    <w:rsid w:val="004906E1"/>
    <w:rsid w:val="00490A4A"/>
    <w:rsid w:val="004918ED"/>
    <w:rsid w:val="00493F22"/>
    <w:rsid w:val="00495301"/>
    <w:rsid w:val="0049584C"/>
    <w:rsid w:val="00495B12"/>
    <w:rsid w:val="0049609E"/>
    <w:rsid w:val="00496E54"/>
    <w:rsid w:val="004A1746"/>
    <w:rsid w:val="004A1F7B"/>
    <w:rsid w:val="004A25C7"/>
    <w:rsid w:val="004A3994"/>
    <w:rsid w:val="004A42AF"/>
    <w:rsid w:val="004A4C83"/>
    <w:rsid w:val="004A4FC0"/>
    <w:rsid w:val="004A6C5C"/>
    <w:rsid w:val="004A6E6C"/>
    <w:rsid w:val="004A772C"/>
    <w:rsid w:val="004B01B7"/>
    <w:rsid w:val="004B0272"/>
    <w:rsid w:val="004B02D6"/>
    <w:rsid w:val="004B034D"/>
    <w:rsid w:val="004B0750"/>
    <w:rsid w:val="004B089E"/>
    <w:rsid w:val="004B0BCD"/>
    <w:rsid w:val="004B0F6E"/>
    <w:rsid w:val="004B1522"/>
    <w:rsid w:val="004B1A09"/>
    <w:rsid w:val="004B24AA"/>
    <w:rsid w:val="004B2990"/>
    <w:rsid w:val="004B3CA2"/>
    <w:rsid w:val="004B3F2A"/>
    <w:rsid w:val="004B40DA"/>
    <w:rsid w:val="004B45EC"/>
    <w:rsid w:val="004B4DCC"/>
    <w:rsid w:val="004B5C42"/>
    <w:rsid w:val="004B74BF"/>
    <w:rsid w:val="004B75C4"/>
    <w:rsid w:val="004B7B6A"/>
    <w:rsid w:val="004C0236"/>
    <w:rsid w:val="004C0499"/>
    <w:rsid w:val="004C07A6"/>
    <w:rsid w:val="004C0C0D"/>
    <w:rsid w:val="004C20C6"/>
    <w:rsid w:val="004C2668"/>
    <w:rsid w:val="004C2910"/>
    <w:rsid w:val="004C2931"/>
    <w:rsid w:val="004C4941"/>
    <w:rsid w:val="004C5FF6"/>
    <w:rsid w:val="004C61BD"/>
    <w:rsid w:val="004C69DA"/>
    <w:rsid w:val="004C6C98"/>
    <w:rsid w:val="004C7245"/>
    <w:rsid w:val="004D0305"/>
    <w:rsid w:val="004D09C2"/>
    <w:rsid w:val="004D1BCB"/>
    <w:rsid w:val="004D2855"/>
    <w:rsid w:val="004D348B"/>
    <w:rsid w:val="004D390D"/>
    <w:rsid w:val="004D3A24"/>
    <w:rsid w:val="004D6249"/>
    <w:rsid w:val="004D6C7B"/>
    <w:rsid w:val="004D7A50"/>
    <w:rsid w:val="004D7E79"/>
    <w:rsid w:val="004E117D"/>
    <w:rsid w:val="004E27A7"/>
    <w:rsid w:val="004E2F9B"/>
    <w:rsid w:val="004E39C6"/>
    <w:rsid w:val="004E3FE9"/>
    <w:rsid w:val="004E49E5"/>
    <w:rsid w:val="004E5C0F"/>
    <w:rsid w:val="004E5E43"/>
    <w:rsid w:val="004E654D"/>
    <w:rsid w:val="004E6DEF"/>
    <w:rsid w:val="004E7861"/>
    <w:rsid w:val="004F3543"/>
    <w:rsid w:val="004F3F0F"/>
    <w:rsid w:val="004F57CF"/>
    <w:rsid w:val="004F66A0"/>
    <w:rsid w:val="004F6E77"/>
    <w:rsid w:val="004F71A2"/>
    <w:rsid w:val="004F7BEE"/>
    <w:rsid w:val="004F7F0E"/>
    <w:rsid w:val="005019EE"/>
    <w:rsid w:val="005035A7"/>
    <w:rsid w:val="00503603"/>
    <w:rsid w:val="00504888"/>
    <w:rsid w:val="00505019"/>
    <w:rsid w:val="00505EFE"/>
    <w:rsid w:val="005061A1"/>
    <w:rsid w:val="0050693D"/>
    <w:rsid w:val="005116B9"/>
    <w:rsid w:val="00512A32"/>
    <w:rsid w:val="00513AF9"/>
    <w:rsid w:val="0051438D"/>
    <w:rsid w:val="005155B9"/>
    <w:rsid w:val="005163FD"/>
    <w:rsid w:val="00516A09"/>
    <w:rsid w:val="005173F3"/>
    <w:rsid w:val="005178F5"/>
    <w:rsid w:val="00517CCD"/>
    <w:rsid w:val="00520219"/>
    <w:rsid w:val="0052049C"/>
    <w:rsid w:val="00520CE5"/>
    <w:rsid w:val="00522E36"/>
    <w:rsid w:val="00522EF6"/>
    <w:rsid w:val="005230DB"/>
    <w:rsid w:val="00523886"/>
    <w:rsid w:val="005255B2"/>
    <w:rsid w:val="005264A7"/>
    <w:rsid w:val="00527C50"/>
    <w:rsid w:val="00530F51"/>
    <w:rsid w:val="00531A37"/>
    <w:rsid w:val="00531B97"/>
    <w:rsid w:val="005323B9"/>
    <w:rsid w:val="00532669"/>
    <w:rsid w:val="005330EE"/>
    <w:rsid w:val="0053360B"/>
    <w:rsid w:val="00534832"/>
    <w:rsid w:val="005349F6"/>
    <w:rsid w:val="0053574E"/>
    <w:rsid w:val="00536D81"/>
    <w:rsid w:val="005374DF"/>
    <w:rsid w:val="005378DA"/>
    <w:rsid w:val="00540591"/>
    <w:rsid w:val="005405B2"/>
    <w:rsid w:val="005410DE"/>
    <w:rsid w:val="005418A0"/>
    <w:rsid w:val="00542543"/>
    <w:rsid w:val="00542772"/>
    <w:rsid w:val="00542BF2"/>
    <w:rsid w:val="00543041"/>
    <w:rsid w:val="0054351D"/>
    <w:rsid w:val="005441CB"/>
    <w:rsid w:val="00544892"/>
    <w:rsid w:val="00545882"/>
    <w:rsid w:val="00545C79"/>
    <w:rsid w:val="00545D6D"/>
    <w:rsid w:val="00545DE6"/>
    <w:rsid w:val="00545FB2"/>
    <w:rsid w:val="00546A60"/>
    <w:rsid w:val="00546ED9"/>
    <w:rsid w:val="00550CED"/>
    <w:rsid w:val="005510B5"/>
    <w:rsid w:val="00551A18"/>
    <w:rsid w:val="00551BCE"/>
    <w:rsid w:val="00551F1A"/>
    <w:rsid w:val="00552EA7"/>
    <w:rsid w:val="00553069"/>
    <w:rsid w:val="005538D0"/>
    <w:rsid w:val="005541F6"/>
    <w:rsid w:val="00554751"/>
    <w:rsid w:val="005555D1"/>
    <w:rsid w:val="00555A97"/>
    <w:rsid w:val="005561BC"/>
    <w:rsid w:val="00556FF6"/>
    <w:rsid w:val="00557429"/>
    <w:rsid w:val="0056100E"/>
    <w:rsid w:val="005629A1"/>
    <w:rsid w:val="00562AA9"/>
    <w:rsid w:val="00563315"/>
    <w:rsid w:val="0056353A"/>
    <w:rsid w:val="00563838"/>
    <w:rsid w:val="00563AAC"/>
    <w:rsid w:val="00564058"/>
    <w:rsid w:val="00564445"/>
    <w:rsid w:val="005645DF"/>
    <w:rsid w:val="005652B8"/>
    <w:rsid w:val="00565998"/>
    <w:rsid w:val="0056678B"/>
    <w:rsid w:val="00566C23"/>
    <w:rsid w:val="005672DB"/>
    <w:rsid w:val="00567DA9"/>
    <w:rsid w:val="0057176B"/>
    <w:rsid w:val="00571F50"/>
    <w:rsid w:val="005736FA"/>
    <w:rsid w:val="00575CB1"/>
    <w:rsid w:val="00577321"/>
    <w:rsid w:val="00580008"/>
    <w:rsid w:val="0058125A"/>
    <w:rsid w:val="00581DE8"/>
    <w:rsid w:val="00582210"/>
    <w:rsid w:val="00582A05"/>
    <w:rsid w:val="00582D42"/>
    <w:rsid w:val="005837C0"/>
    <w:rsid w:val="005844B4"/>
    <w:rsid w:val="00584BF6"/>
    <w:rsid w:val="00584DDA"/>
    <w:rsid w:val="00585C4C"/>
    <w:rsid w:val="0058642A"/>
    <w:rsid w:val="005871CB"/>
    <w:rsid w:val="005878C9"/>
    <w:rsid w:val="00587D47"/>
    <w:rsid w:val="0059061C"/>
    <w:rsid w:val="00592FB8"/>
    <w:rsid w:val="005945A0"/>
    <w:rsid w:val="00595060"/>
    <w:rsid w:val="005951E7"/>
    <w:rsid w:val="005956B5"/>
    <w:rsid w:val="00596697"/>
    <w:rsid w:val="0059680A"/>
    <w:rsid w:val="00597B9E"/>
    <w:rsid w:val="005A04F4"/>
    <w:rsid w:val="005A0EA6"/>
    <w:rsid w:val="005A19CF"/>
    <w:rsid w:val="005A1D62"/>
    <w:rsid w:val="005A5A1B"/>
    <w:rsid w:val="005A5CA5"/>
    <w:rsid w:val="005A5EE7"/>
    <w:rsid w:val="005A60D4"/>
    <w:rsid w:val="005A60DF"/>
    <w:rsid w:val="005A6E76"/>
    <w:rsid w:val="005A707E"/>
    <w:rsid w:val="005A7FAC"/>
    <w:rsid w:val="005B0165"/>
    <w:rsid w:val="005B0801"/>
    <w:rsid w:val="005B134A"/>
    <w:rsid w:val="005B28B2"/>
    <w:rsid w:val="005B2B0B"/>
    <w:rsid w:val="005B31E9"/>
    <w:rsid w:val="005B33DB"/>
    <w:rsid w:val="005B39AB"/>
    <w:rsid w:val="005B3B75"/>
    <w:rsid w:val="005B3CBF"/>
    <w:rsid w:val="005B5340"/>
    <w:rsid w:val="005B5AB7"/>
    <w:rsid w:val="005B5CA0"/>
    <w:rsid w:val="005B5F95"/>
    <w:rsid w:val="005B6504"/>
    <w:rsid w:val="005B6CB1"/>
    <w:rsid w:val="005B7913"/>
    <w:rsid w:val="005C0E49"/>
    <w:rsid w:val="005C2DF0"/>
    <w:rsid w:val="005C3B39"/>
    <w:rsid w:val="005C4177"/>
    <w:rsid w:val="005C4809"/>
    <w:rsid w:val="005C5411"/>
    <w:rsid w:val="005C555D"/>
    <w:rsid w:val="005C5733"/>
    <w:rsid w:val="005C6248"/>
    <w:rsid w:val="005C753E"/>
    <w:rsid w:val="005D0731"/>
    <w:rsid w:val="005D0FD0"/>
    <w:rsid w:val="005D13C8"/>
    <w:rsid w:val="005D14BB"/>
    <w:rsid w:val="005D175E"/>
    <w:rsid w:val="005D1E6A"/>
    <w:rsid w:val="005D3670"/>
    <w:rsid w:val="005D3D0D"/>
    <w:rsid w:val="005D4083"/>
    <w:rsid w:val="005D6DF8"/>
    <w:rsid w:val="005D6EBB"/>
    <w:rsid w:val="005D7080"/>
    <w:rsid w:val="005D733B"/>
    <w:rsid w:val="005D7745"/>
    <w:rsid w:val="005D7AD9"/>
    <w:rsid w:val="005D7E42"/>
    <w:rsid w:val="005E0491"/>
    <w:rsid w:val="005E094A"/>
    <w:rsid w:val="005E1524"/>
    <w:rsid w:val="005E195F"/>
    <w:rsid w:val="005E1B50"/>
    <w:rsid w:val="005E2B6C"/>
    <w:rsid w:val="005E36E2"/>
    <w:rsid w:val="005E5691"/>
    <w:rsid w:val="005E5C44"/>
    <w:rsid w:val="005E6024"/>
    <w:rsid w:val="005E6EA7"/>
    <w:rsid w:val="005E7356"/>
    <w:rsid w:val="005E7969"/>
    <w:rsid w:val="005E7AD2"/>
    <w:rsid w:val="005E7CA9"/>
    <w:rsid w:val="005F09CE"/>
    <w:rsid w:val="005F3414"/>
    <w:rsid w:val="005F3B3E"/>
    <w:rsid w:val="005F3E10"/>
    <w:rsid w:val="005F45E7"/>
    <w:rsid w:val="005F547B"/>
    <w:rsid w:val="005F6404"/>
    <w:rsid w:val="005F67C7"/>
    <w:rsid w:val="005F6C11"/>
    <w:rsid w:val="005F6E48"/>
    <w:rsid w:val="005F72A9"/>
    <w:rsid w:val="005F7604"/>
    <w:rsid w:val="005F787D"/>
    <w:rsid w:val="005F7AA9"/>
    <w:rsid w:val="00600559"/>
    <w:rsid w:val="00601E2C"/>
    <w:rsid w:val="00601FC2"/>
    <w:rsid w:val="00602C98"/>
    <w:rsid w:val="00603D4A"/>
    <w:rsid w:val="00604F38"/>
    <w:rsid w:val="006057AE"/>
    <w:rsid w:val="00605C88"/>
    <w:rsid w:val="006064E6"/>
    <w:rsid w:val="00606A32"/>
    <w:rsid w:val="006070E9"/>
    <w:rsid w:val="006077AD"/>
    <w:rsid w:val="0061097A"/>
    <w:rsid w:val="00611089"/>
    <w:rsid w:val="006123D1"/>
    <w:rsid w:val="0061240E"/>
    <w:rsid w:val="00612A72"/>
    <w:rsid w:val="00612E31"/>
    <w:rsid w:val="0061344A"/>
    <w:rsid w:val="00613CF8"/>
    <w:rsid w:val="006163E6"/>
    <w:rsid w:val="0061707A"/>
    <w:rsid w:val="00617A37"/>
    <w:rsid w:val="00620DA9"/>
    <w:rsid w:val="00621F2E"/>
    <w:rsid w:val="00622455"/>
    <w:rsid w:val="00622F81"/>
    <w:rsid w:val="00623557"/>
    <w:rsid w:val="0062355E"/>
    <w:rsid w:val="00623ADF"/>
    <w:rsid w:val="00623BC5"/>
    <w:rsid w:val="006247D2"/>
    <w:rsid w:val="006248A9"/>
    <w:rsid w:val="00624A5A"/>
    <w:rsid w:val="00624DEE"/>
    <w:rsid w:val="0062541E"/>
    <w:rsid w:val="00626721"/>
    <w:rsid w:val="00626A12"/>
    <w:rsid w:val="00626AC3"/>
    <w:rsid w:val="00626B56"/>
    <w:rsid w:val="00630743"/>
    <w:rsid w:val="00630CC8"/>
    <w:rsid w:val="00632816"/>
    <w:rsid w:val="00632D3B"/>
    <w:rsid w:val="00632EB0"/>
    <w:rsid w:val="00635AE6"/>
    <w:rsid w:val="00636894"/>
    <w:rsid w:val="006369C9"/>
    <w:rsid w:val="006378ED"/>
    <w:rsid w:val="00640104"/>
    <w:rsid w:val="006407B5"/>
    <w:rsid w:val="0064084D"/>
    <w:rsid w:val="00640A98"/>
    <w:rsid w:val="00641845"/>
    <w:rsid w:val="0064241D"/>
    <w:rsid w:val="006426C4"/>
    <w:rsid w:val="00642DD8"/>
    <w:rsid w:val="006433BB"/>
    <w:rsid w:val="00643B00"/>
    <w:rsid w:val="00643DCC"/>
    <w:rsid w:val="00644890"/>
    <w:rsid w:val="0064553C"/>
    <w:rsid w:val="00645E14"/>
    <w:rsid w:val="00646CFE"/>
    <w:rsid w:val="00647146"/>
    <w:rsid w:val="00647AF5"/>
    <w:rsid w:val="00650476"/>
    <w:rsid w:val="00650B95"/>
    <w:rsid w:val="00651155"/>
    <w:rsid w:val="006519FD"/>
    <w:rsid w:val="0065289F"/>
    <w:rsid w:val="0065437A"/>
    <w:rsid w:val="0065462E"/>
    <w:rsid w:val="00655A6A"/>
    <w:rsid w:val="00655C01"/>
    <w:rsid w:val="00656FA4"/>
    <w:rsid w:val="0065728A"/>
    <w:rsid w:val="006573AF"/>
    <w:rsid w:val="00657AF7"/>
    <w:rsid w:val="00657E0F"/>
    <w:rsid w:val="006616C8"/>
    <w:rsid w:val="00661FC8"/>
    <w:rsid w:val="006631A4"/>
    <w:rsid w:val="0066437C"/>
    <w:rsid w:val="00664A82"/>
    <w:rsid w:val="006659A8"/>
    <w:rsid w:val="0066684A"/>
    <w:rsid w:val="006678A3"/>
    <w:rsid w:val="006679CD"/>
    <w:rsid w:val="006708D5"/>
    <w:rsid w:val="00670A58"/>
    <w:rsid w:val="006713D1"/>
    <w:rsid w:val="006718DB"/>
    <w:rsid w:val="00671DCF"/>
    <w:rsid w:val="006727DF"/>
    <w:rsid w:val="00672D2F"/>
    <w:rsid w:val="00672EEF"/>
    <w:rsid w:val="00673311"/>
    <w:rsid w:val="00673561"/>
    <w:rsid w:val="00673F04"/>
    <w:rsid w:val="00674739"/>
    <w:rsid w:val="0067495E"/>
    <w:rsid w:val="00674B19"/>
    <w:rsid w:val="0067580E"/>
    <w:rsid w:val="0067589B"/>
    <w:rsid w:val="00676110"/>
    <w:rsid w:val="006761F2"/>
    <w:rsid w:val="00680246"/>
    <w:rsid w:val="006812AE"/>
    <w:rsid w:val="00682205"/>
    <w:rsid w:val="0068220F"/>
    <w:rsid w:val="00682E99"/>
    <w:rsid w:val="00684FF0"/>
    <w:rsid w:val="006857CB"/>
    <w:rsid w:val="006862E1"/>
    <w:rsid w:val="0068771D"/>
    <w:rsid w:val="00687BD8"/>
    <w:rsid w:val="00687F54"/>
    <w:rsid w:val="0069080D"/>
    <w:rsid w:val="00691117"/>
    <w:rsid w:val="0069134A"/>
    <w:rsid w:val="00691DC0"/>
    <w:rsid w:val="00692201"/>
    <w:rsid w:val="00692258"/>
    <w:rsid w:val="006925C6"/>
    <w:rsid w:val="00692BE7"/>
    <w:rsid w:val="00693AFB"/>
    <w:rsid w:val="006946B1"/>
    <w:rsid w:val="0069580A"/>
    <w:rsid w:val="0069611E"/>
    <w:rsid w:val="006966E1"/>
    <w:rsid w:val="00696FDB"/>
    <w:rsid w:val="0069704C"/>
    <w:rsid w:val="00697861"/>
    <w:rsid w:val="006A0659"/>
    <w:rsid w:val="006A0A9D"/>
    <w:rsid w:val="006A2CF3"/>
    <w:rsid w:val="006A3633"/>
    <w:rsid w:val="006A36A2"/>
    <w:rsid w:val="006A4446"/>
    <w:rsid w:val="006A4A79"/>
    <w:rsid w:val="006A5043"/>
    <w:rsid w:val="006A5133"/>
    <w:rsid w:val="006A5B83"/>
    <w:rsid w:val="006A6C16"/>
    <w:rsid w:val="006A7DFA"/>
    <w:rsid w:val="006B02D9"/>
    <w:rsid w:val="006B0399"/>
    <w:rsid w:val="006B074C"/>
    <w:rsid w:val="006B0A70"/>
    <w:rsid w:val="006B146F"/>
    <w:rsid w:val="006B2219"/>
    <w:rsid w:val="006B29C4"/>
    <w:rsid w:val="006B4170"/>
    <w:rsid w:val="006B64A7"/>
    <w:rsid w:val="006B7619"/>
    <w:rsid w:val="006C0699"/>
    <w:rsid w:val="006C1BF3"/>
    <w:rsid w:val="006C2EA5"/>
    <w:rsid w:val="006C34C4"/>
    <w:rsid w:val="006C3871"/>
    <w:rsid w:val="006C3EF4"/>
    <w:rsid w:val="006C3FB7"/>
    <w:rsid w:val="006C4362"/>
    <w:rsid w:val="006C5816"/>
    <w:rsid w:val="006C6958"/>
    <w:rsid w:val="006C6981"/>
    <w:rsid w:val="006C6DE5"/>
    <w:rsid w:val="006C7D03"/>
    <w:rsid w:val="006C7F2D"/>
    <w:rsid w:val="006D1D44"/>
    <w:rsid w:val="006D20AF"/>
    <w:rsid w:val="006D2BA9"/>
    <w:rsid w:val="006D3404"/>
    <w:rsid w:val="006D39E0"/>
    <w:rsid w:val="006D4337"/>
    <w:rsid w:val="006D4CBB"/>
    <w:rsid w:val="006D506F"/>
    <w:rsid w:val="006D51C3"/>
    <w:rsid w:val="006D6378"/>
    <w:rsid w:val="006D7387"/>
    <w:rsid w:val="006D7A05"/>
    <w:rsid w:val="006E0619"/>
    <w:rsid w:val="006E09EA"/>
    <w:rsid w:val="006E1612"/>
    <w:rsid w:val="006E42F2"/>
    <w:rsid w:val="006E64AC"/>
    <w:rsid w:val="006E6981"/>
    <w:rsid w:val="006E751A"/>
    <w:rsid w:val="006E75BF"/>
    <w:rsid w:val="006F0BA1"/>
    <w:rsid w:val="006F1293"/>
    <w:rsid w:val="006F15FC"/>
    <w:rsid w:val="006F34AD"/>
    <w:rsid w:val="006F36CB"/>
    <w:rsid w:val="006F457B"/>
    <w:rsid w:val="006F4CD1"/>
    <w:rsid w:val="006F5636"/>
    <w:rsid w:val="006F5DC1"/>
    <w:rsid w:val="006F6D99"/>
    <w:rsid w:val="006F7107"/>
    <w:rsid w:val="006F777D"/>
    <w:rsid w:val="007012F7"/>
    <w:rsid w:val="007013C7"/>
    <w:rsid w:val="007020CE"/>
    <w:rsid w:val="00702221"/>
    <w:rsid w:val="00703272"/>
    <w:rsid w:val="00703A53"/>
    <w:rsid w:val="00704290"/>
    <w:rsid w:val="00704EF7"/>
    <w:rsid w:val="007056CE"/>
    <w:rsid w:val="007061A7"/>
    <w:rsid w:val="007066E8"/>
    <w:rsid w:val="00706B0E"/>
    <w:rsid w:val="00706BCA"/>
    <w:rsid w:val="00706DFE"/>
    <w:rsid w:val="00706FB3"/>
    <w:rsid w:val="00706FC0"/>
    <w:rsid w:val="007119B7"/>
    <w:rsid w:val="00711E04"/>
    <w:rsid w:val="00712E6C"/>
    <w:rsid w:val="0071376E"/>
    <w:rsid w:val="00713F66"/>
    <w:rsid w:val="00714F72"/>
    <w:rsid w:val="00715738"/>
    <w:rsid w:val="0071596E"/>
    <w:rsid w:val="00715EEA"/>
    <w:rsid w:val="00716548"/>
    <w:rsid w:val="0071683F"/>
    <w:rsid w:val="00716BF5"/>
    <w:rsid w:val="0071711B"/>
    <w:rsid w:val="00717CA1"/>
    <w:rsid w:val="00717CAB"/>
    <w:rsid w:val="00717F2A"/>
    <w:rsid w:val="007207B5"/>
    <w:rsid w:val="007210AF"/>
    <w:rsid w:val="0072131B"/>
    <w:rsid w:val="007216D8"/>
    <w:rsid w:val="007220B2"/>
    <w:rsid w:val="00722886"/>
    <w:rsid w:val="00722C34"/>
    <w:rsid w:val="00722C45"/>
    <w:rsid w:val="00724893"/>
    <w:rsid w:val="00725E7A"/>
    <w:rsid w:val="00726322"/>
    <w:rsid w:val="00726C96"/>
    <w:rsid w:val="00726E18"/>
    <w:rsid w:val="0072700B"/>
    <w:rsid w:val="00730C57"/>
    <w:rsid w:val="00731030"/>
    <w:rsid w:val="0073120F"/>
    <w:rsid w:val="0073130E"/>
    <w:rsid w:val="00731819"/>
    <w:rsid w:val="0073193B"/>
    <w:rsid w:val="00731EBB"/>
    <w:rsid w:val="007329DD"/>
    <w:rsid w:val="00732A44"/>
    <w:rsid w:val="0073383F"/>
    <w:rsid w:val="00733C6A"/>
    <w:rsid w:val="00733F75"/>
    <w:rsid w:val="00733FE0"/>
    <w:rsid w:val="007348A6"/>
    <w:rsid w:val="00734960"/>
    <w:rsid w:val="00735990"/>
    <w:rsid w:val="00735B38"/>
    <w:rsid w:val="007360CE"/>
    <w:rsid w:val="0073613C"/>
    <w:rsid w:val="007377D6"/>
    <w:rsid w:val="007379CF"/>
    <w:rsid w:val="00740B67"/>
    <w:rsid w:val="00741BB9"/>
    <w:rsid w:val="00742E7B"/>
    <w:rsid w:val="0074400F"/>
    <w:rsid w:val="00744F46"/>
    <w:rsid w:val="0074541C"/>
    <w:rsid w:val="00745C24"/>
    <w:rsid w:val="00746495"/>
    <w:rsid w:val="00746F58"/>
    <w:rsid w:val="007470E2"/>
    <w:rsid w:val="00747228"/>
    <w:rsid w:val="00747B56"/>
    <w:rsid w:val="0075025B"/>
    <w:rsid w:val="00751775"/>
    <w:rsid w:val="0075257D"/>
    <w:rsid w:val="00752C89"/>
    <w:rsid w:val="0075327F"/>
    <w:rsid w:val="007537A1"/>
    <w:rsid w:val="0075521D"/>
    <w:rsid w:val="0075574F"/>
    <w:rsid w:val="00755AAA"/>
    <w:rsid w:val="00755D63"/>
    <w:rsid w:val="00755F16"/>
    <w:rsid w:val="007566B9"/>
    <w:rsid w:val="00756C62"/>
    <w:rsid w:val="00756E69"/>
    <w:rsid w:val="00756ECB"/>
    <w:rsid w:val="00757B3D"/>
    <w:rsid w:val="007600F4"/>
    <w:rsid w:val="00761115"/>
    <w:rsid w:val="00762400"/>
    <w:rsid w:val="00763D52"/>
    <w:rsid w:val="0076439E"/>
    <w:rsid w:val="0076664E"/>
    <w:rsid w:val="007668ED"/>
    <w:rsid w:val="0076762B"/>
    <w:rsid w:val="00767971"/>
    <w:rsid w:val="00770152"/>
    <w:rsid w:val="007706CC"/>
    <w:rsid w:val="0077099A"/>
    <w:rsid w:val="00770CBD"/>
    <w:rsid w:val="007719AE"/>
    <w:rsid w:val="007725CF"/>
    <w:rsid w:val="007729C3"/>
    <w:rsid w:val="00774891"/>
    <w:rsid w:val="0077495D"/>
    <w:rsid w:val="00774B3D"/>
    <w:rsid w:val="00774F1F"/>
    <w:rsid w:val="00775695"/>
    <w:rsid w:val="00776088"/>
    <w:rsid w:val="00776381"/>
    <w:rsid w:val="0078058E"/>
    <w:rsid w:val="00781031"/>
    <w:rsid w:val="007818EE"/>
    <w:rsid w:val="007822FB"/>
    <w:rsid w:val="00782C65"/>
    <w:rsid w:val="0078336B"/>
    <w:rsid w:val="00783569"/>
    <w:rsid w:val="00784218"/>
    <w:rsid w:val="00785392"/>
    <w:rsid w:val="00785429"/>
    <w:rsid w:val="00786098"/>
    <w:rsid w:val="0078658E"/>
    <w:rsid w:val="007868D7"/>
    <w:rsid w:val="00786E0E"/>
    <w:rsid w:val="00787689"/>
    <w:rsid w:val="00791226"/>
    <w:rsid w:val="00791FB7"/>
    <w:rsid w:val="00792E75"/>
    <w:rsid w:val="007933F2"/>
    <w:rsid w:val="00793727"/>
    <w:rsid w:val="007941F3"/>
    <w:rsid w:val="00794775"/>
    <w:rsid w:val="00796C6C"/>
    <w:rsid w:val="00797B0D"/>
    <w:rsid w:val="007A11A2"/>
    <w:rsid w:val="007A11F1"/>
    <w:rsid w:val="007A1266"/>
    <w:rsid w:val="007A2301"/>
    <w:rsid w:val="007A25C7"/>
    <w:rsid w:val="007A2756"/>
    <w:rsid w:val="007A2D2F"/>
    <w:rsid w:val="007A30B7"/>
    <w:rsid w:val="007A34BA"/>
    <w:rsid w:val="007A4644"/>
    <w:rsid w:val="007A5668"/>
    <w:rsid w:val="007A6086"/>
    <w:rsid w:val="007A63A7"/>
    <w:rsid w:val="007A75A5"/>
    <w:rsid w:val="007A760A"/>
    <w:rsid w:val="007A76A3"/>
    <w:rsid w:val="007B1019"/>
    <w:rsid w:val="007B1FC9"/>
    <w:rsid w:val="007B2281"/>
    <w:rsid w:val="007B386D"/>
    <w:rsid w:val="007B441A"/>
    <w:rsid w:val="007B65E9"/>
    <w:rsid w:val="007B6A54"/>
    <w:rsid w:val="007B6B44"/>
    <w:rsid w:val="007B6D01"/>
    <w:rsid w:val="007B73F1"/>
    <w:rsid w:val="007B7AFE"/>
    <w:rsid w:val="007B7E2A"/>
    <w:rsid w:val="007C086E"/>
    <w:rsid w:val="007C0BF6"/>
    <w:rsid w:val="007C1386"/>
    <w:rsid w:val="007C213E"/>
    <w:rsid w:val="007C2DA9"/>
    <w:rsid w:val="007C3134"/>
    <w:rsid w:val="007C3C51"/>
    <w:rsid w:val="007C40C2"/>
    <w:rsid w:val="007C48D7"/>
    <w:rsid w:val="007C5363"/>
    <w:rsid w:val="007C6C32"/>
    <w:rsid w:val="007C6D47"/>
    <w:rsid w:val="007C6E08"/>
    <w:rsid w:val="007C6F61"/>
    <w:rsid w:val="007D0250"/>
    <w:rsid w:val="007D025F"/>
    <w:rsid w:val="007D1715"/>
    <w:rsid w:val="007D1C3B"/>
    <w:rsid w:val="007D1DC3"/>
    <w:rsid w:val="007D2BC2"/>
    <w:rsid w:val="007D3029"/>
    <w:rsid w:val="007D48D3"/>
    <w:rsid w:val="007D5F87"/>
    <w:rsid w:val="007D61A5"/>
    <w:rsid w:val="007D66AF"/>
    <w:rsid w:val="007D70D4"/>
    <w:rsid w:val="007D7599"/>
    <w:rsid w:val="007E11DC"/>
    <w:rsid w:val="007E1203"/>
    <w:rsid w:val="007E13C9"/>
    <w:rsid w:val="007E2772"/>
    <w:rsid w:val="007E463F"/>
    <w:rsid w:val="007E6465"/>
    <w:rsid w:val="007E6620"/>
    <w:rsid w:val="007E6C80"/>
    <w:rsid w:val="007E6FE4"/>
    <w:rsid w:val="007E754E"/>
    <w:rsid w:val="007E7CF0"/>
    <w:rsid w:val="007F0711"/>
    <w:rsid w:val="007F0BC5"/>
    <w:rsid w:val="007F10C7"/>
    <w:rsid w:val="007F1E0B"/>
    <w:rsid w:val="007F203A"/>
    <w:rsid w:val="007F2435"/>
    <w:rsid w:val="007F2AFA"/>
    <w:rsid w:val="007F2D69"/>
    <w:rsid w:val="007F37B0"/>
    <w:rsid w:val="007F3A67"/>
    <w:rsid w:val="007F4773"/>
    <w:rsid w:val="007F4841"/>
    <w:rsid w:val="007F4906"/>
    <w:rsid w:val="007F5D97"/>
    <w:rsid w:val="007F792F"/>
    <w:rsid w:val="0080028B"/>
    <w:rsid w:val="008017CB"/>
    <w:rsid w:val="00802915"/>
    <w:rsid w:val="00803290"/>
    <w:rsid w:val="00803875"/>
    <w:rsid w:val="0080394B"/>
    <w:rsid w:val="008039C2"/>
    <w:rsid w:val="00803DD9"/>
    <w:rsid w:val="0080448C"/>
    <w:rsid w:val="00805850"/>
    <w:rsid w:val="00805A37"/>
    <w:rsid w:val="00806747"/>
    <w:rsid w:val="00806CA5"/>
    <w:rsid w:val="00807406"/>
    <w:rsid w:val="00807D78"/>
    <w:rsid w:val="00807E44"/>
    <w:rsid w:val="00810859"/>
    <w:rsid w:val="0081107E"/>
    <w:rsid w:val="00811631"/>
    <w:rsid w:val="00811703"/>
    <w:rsid w:val="00812588"/>
    <w:rsid w:val="00812AA2"/>
    <w:rsid w:val="00812CBC"/>
    <w:rsid w:val="00812DAC"/>
    <w:rsid w:val="008131D5"/>
    <w:rsid w:val="00814500"/>
    <w:rsid w:val="00815682"/>
    <w:rsid w:val="00816996"/>
    <w:rsid w:val="00816D20"/>
    <w:rsid w:val="00817243"/>
    <w:rsid w:val="0081763A"/>
    <w:rsid w:val="0082018C"/>
    <w:rsid w:val="00820B4A"/>
    <w:rsid w:val="00820F91"/>
    <w:rsid w:val="00821582"/>
    <w:rsid w:val="008240C4"/>
    <w:rsid w:val="00824B95"/>
    <w:rsid w:val="00825028"/>
    <w:rsid w:val="00825895"/>
    <w:rsid w:val="00825B98"/>
    <w:rsid w:val="00825F15"/>
    <w:rsid w:val="00826AFB"/>
    <w:rsid w:val="00826EB6"/>
    <w:rsid w:val="00827116"/>
    <w:rsid w:val="00830345"/>
    <w:rsid w:val="00831891"/>
    <w:rsid w:val="00832036"/>
    <w:rsid w:val="00832294"/>
    <w:rsid w:val="00832919"/>
    <w:rsid w:val="00832D64"/>
    <w:rsid w:val="00832F52"/>
    <w:rsid w:val="0083494C"/>
    <w:rsid w:val="00834F03"/>
    <w:rsid w:val="00836163"/>
    <w:rsid w:val="008362B1"/>
    <w:rsid w:val="0083657D"/>
    <w:rsid w:val="008367E6"/>
    <w:rsid w:val="00836C85"/>
    <w:rsid w:val="008371D1"/>
    <w:rsid w:val="0083787B"/>
    <w:rsid w:val="00837EC5"/>
    <w:rsid w:val="00837FA8"/>
    <w:rsid w:val="008418E2"/>
    <w:rsid w:val="008426BB"/>
    <w:rsid w:val="00842E02"/>
    <w:rsid w:val="00844984"/>
    <w:rsid w:val="0084512C"/>
    <w:rsid w:val="00845386"/>
    <w:rsid w:val="00845839"/>
    <w:rsid w:val="00845894"/>
    <w:rsid w:val="008459E9"/>
    <w:rsid w:val="0084615E"/>
    <w:rsid w:val="008474A7"/>
    <w:rsid w:val="008476EA"/>
    <w:rsid w:val="008501D5"/>
    <w:rsid w:val="00850A6E"/>
    <w:rsid w:val="00851937"/>
    <w:rsid w:val="008520EE"/>
    <w:rsid w:val="0085213C"/>
    <w:rsid w:val="008541CB"/>
    <w:rsid w:val="00854545"/>
    <w:rsid w:val="00856059"/>
    <w:rsid w:val="00856A67"/>
    <w:rsid w:val="00856C22"/>
    <w:rsid w:val="00857319"/>
    <w:rsid w:val="008574E8"/>
    <w:rsid w:val="00860BDA"/>
    <w:rsid w:val="00861C33"/>
    <w:rsid w:val="00862847"/>
    <w:rsid w:val="008657AB"/>
    <w:rsid w:val="008674D9"/>
    <w:rsid w:val="00867CFC"/>
    <w:rsid w:val="00870F0F"/>
    <w:rsid w:val="0087175E"/>
    <w:rsid w:val="00871C91"/>
    <w:rsid w:val="00872F53"/>
    <w:rsid w:val="00875D4E"/>
    <w:rsid w:val="0087699C"/>
    <w:rsid w:val="00876AC1"/>
    <w:rsid w:val="00876F27"/>
    <w:rsid w:val="008776BE"/>
    <w:rsid w:val="0087776F"/>
    <w:rsid w:val="00880198"/>
    <w:rsid w:val="008805B7"/>
    <w:rsid w:val="00880629"/>
    <w:rsid w:val="00880C29"/>
    <w:rsid w:val="0088194E"/>
    <w:rsid w:val="00882E07"/>
    <w:rsid w:val="0088344B"/>
    <w:rsid w:val="008835EA"/>
    <w:rsid w:val="0088361A"/>
    <w:rsid w:val="0088378B"/>
    <w:rsid w:val="00884C3D"/>
    <w:rsid w:val="0088509D"/>
    <w:rsid w:val="00885274"/>
    <w:rsid w:val="008866FF"/>
    <w:rsid w:val="00886736"/>
    <w:rsid w:val="00886C26"/>
    <w:rsid w:val="00887DCB"/>
    <w:rsid w:val="0089011E"/>
    <w:rsid w:val="0089065F"/>
    <w:rsid w:val="0089084C"/>
    <w:rsid w:val="00891767"/>
    <w:rsid w:val="00892740"/>
    <w:rsid w:val="00892E1B"/>
    <w:rsid w:val="00893B91"/>
    <w:rsid w:val="00894760"/>
    <w:rsid w:val="008949CC"/>
    <w:rsid w:val="008949E3"/>
    <w:rsid w:val="00894ADC"/>
    <w:rsid w:val="00894B30"/>
    <w:rsid w:val="00895365"/>
    <w:rsid w:val="00895B31"/>
    <w:rsid w:val="00895E14"/>
    <w:rsid w:val="008975EF"/>
    <w:rsid w:val="0089762D"/>
    <w:rsid w:val="008A13BC"/>
    <w:rsid w:val="008A1A69"/>
    <w:rsid w:val="008A1AA7"/>
    <w:rsid w:val="008A2917"/>
    <w:rsid w:val="008A2ED1"/>
    <w:rsid w:val="008A3E49"/>
    <w:rsid w:val="008A3FAE"/>
    <w:rsid w:val="008A402B"/>
    <w:rsid w:val="008A4632"/>
    <w:rsid w:val="008A49F0"/>
    <w:rsid w:val="008A4DB5"/>
    <w:rsid w:val="008A5677"/>
    <w:rsid w:val="008A6755"/>
    <w:rsid w:val="008A6C33"/>
    <w:rsid w:val="008B02E1"/>
    <w:rsid w:val="008B10DF"/>
    <w:rsid w:val="008B1EB3"/>
    <w:rsid w:val="008B2479"/>
    <w:rsid w:val="008B2D58"/>
    <w:rsid w:val="008B318B"/>
    <w:rsid w:val="008B3761"/>
    <w:rsid w:val="008B3AA9"/>
    <w:rsid w:val="008B47BC"/>
    <w:rsid w:val="008B5853"/>
    <w:rsid w:val="008B66AE"/>
    <w:rsid w:val="008B7BFD"/>
    <w:rsid w:val="008C00A9"/>
    <w:rsid w:val="008C0238"/>
    <w:rsid w:val="008C163C"/>
    <w:rsid w:val="008C1BD6"/>
    <w:rsid w:val="008C213E"/>
    <w:rsid w:val="008C344D"/>
    <w:rsid w:val="008C49D5"/>
    <w:rsid w:val="008C50FB"/>
    <w:rsid w:val="008C6425"/>
    <w:rsid w:val="008C6DD9"/>
    <w:rsid w:val="008C77B2"/>
    <w:rsid w:val="008C7943"/>
    <w:rsid w:val="008C7CF6"/>
    <w:rsid w:val="008D1622"/>
    <w:rsid w:val="008D2401"/>
    <w:rsid w:val="008D2C80"/>
    <w:rsid w:val="008D34B2"/>
    <w:rsid w:val="008D3D73"/>
    <w:rsid w:val="008D4364"/>
    <w:rsid w:val="008D48C1"/>
    <w:rsid w:val="008D5BD7"/>
    <w:rsid w:val="008D5DF9"/>
    <w:rsid w:val="008D602A"/>
    <w:rsid w:val="008D63FD"/>
    <w:rsid w:val="008D71D2"/>
    <w:rsid w:val="008D78B9"/>
    <w:rsid w:val="008E0A95"/>
    <w:rsid w:val="008E1655"/>
    <w:rsid w:val="008E1D95"/>
    <w:rsid w:val="008E2197"/>
    <w:rsid w:val="008E3713"/>
    <w:rsid w:val="008E4419"/>
    <w:rsid w:val="008E58DD"/>
    <w:rsid w:val="008E6031"/>
    <w:rsid w:val="008F0B49"/>
    <w:rsid w:val="008F1616"/>
    <w:rsid w:val="008F1916"/>
    <w:rsid w:val="008F21E0"/>
    <w:rsid w:val="008F26FF"/>
    <w:rsid w:val="008F2FA7"/>
    <w:rsid w:val="008F3B39"/>
    <w:rsid w:val="008F4715"/>
    <w:rsid w:val="008F4B07"/>
    <w:rsid w:val="008F58E6"/>
    <w:rsid w:val="008F6859"/>
    <w:rsid w:val="008F6B6D"/>
    <w:rsid w:val="008F6EE2"/>
    <w:rsid w:val="008F7607"/>
    <w:rsid w:val="008F7849"/>
    <w:rsid w:val="009010C9"/>
    <w:rsid w:val="009020F0"/>
    <w:rsid w:val="00902BB4"/>
    <w:rsid w:val="009034DF"/>
    <w:rsid w:val="00903C4E"/>
    <w:rsid w:val="00907350"/>
    <w:rsid w:val="009074F6"/>
    <w:rsid w:val="0091113F"/>
    <w:rsid w:val="009115AD"/>
    <w:rsid w:val="009117C0"/>
    <w:rsid w:val="00912362"/>
    <w:rsid w:val="00912D31"/>
    <w:rsid w:val="009133AF"/>
    <w:rsid w:val="00914C2D"/>
    <w:rsid w:val="009156AB"/>
    <w:rsid w:val="00915778"/>
    <w:rsid w:val="00915CA6"/>
    <w:rsid w:val="009168F6"/>
    <w:rsid w:val="00917501"/>
    <w:rsid w:val="00917CD2"/>
    <w:rsid w:val="00920B1A"/>
    <w:rsid w:val="0092227A"/>
    <w:rsid w:val="00922607"/>
    <w:rsid w:val="00922A1D"/>
    <w:rsid w:val="00923838"/>
    <w:rsid w:val="00924715"/>
    <w:rsid w:val="00924952"/>
    <w:rsid w:val="00924AF8"/>
    <w:rsid w:val="00925BD3"/>
    <w:rsid w:val="00925D16"/>
    <w:rsid w:val="00926060"/>
    <w:rsid w:val="0092617C"/>
    <w:rsid w:val="009278B4"/>
    <w:rsid w:val="009325A1"/>
    <w:rsid w:val="00933063"/>
    <w:rsid w:val="009331DB"/>
    <w:rsid w:val="00933D42"/>
    <w:rsid w:val="00933DCD"/>
    <w:rsid w:val="009340E2"/>
    <w:rsid w:val="00934846"/>
    <w:rsid w:val="00934F76"/>
    <w:rsid w:val="00935135"/>
    <w:rsid w:val="009359BF"/>
    <w:rsid w:val="00935E38"/>
    <w:rsid w:val="00935F46"/>
    <w:rsid w:val="00936540"/>
    <w:rsid w:val="009374DB"/>
    <w:rsid w:val="00940077"/>
    <w:rsid w:val="00942C43"/>
    <w:rsid w:val="00943306"/>
    <w:rsid w:val="00943307"/>
    <w:rsid w:val="00943AC2"/>
    <w:rsid w:val="00945724"/>
    <w:rsid w:val="00945741"/>
    <w:rsid w:val="00945EE1"/>
    <w:rsid w:val="00946AB0"/>
    <w:rsid w:val="009473D8"/>
    <w:rsid w:val="0095141C"/>
    <w:rsid w:val="00951647"/>
    <w:rsid w:val="00951811"/>
    <w:rsid w:val="00951956"/>
    <w:rsid w:val="00951F98"/>
    <w:rsid w:val="00954205"/>
    <w:rsid w:val="009542EE"/>
    <w:rsid w:val="00954CC5"/>
    <w:rsid w:val="009557CE"/>
    <w:rsid w:val="00955A01"/>
    <w:rsid w:val="00956685"/>
    <w:rsid w:val="00956DAB"/>
    <w:rsid w:val="00956FC4"/>
    <w:rsid w:val="00957452"/>
    <w:rsid w:val="00957509"/>
    <w:rsid w:val="009617C2"/>
    <w:rsid w:val="00961E4D"/>
    <w:rsid w:val="00962524"/>
    <w:rsid w:val="00962531"/>
    <w:rsid w:val="009628BB"/>
    <w:rsid w:val="00963592"/>
    <w:rsid w:val="0096359A"/>
    <w:rsid w:val="00963822"/>
    <w:rsid w:val="00964544"/>
    <w:rsid w:val="009647E0"/>
    <w:rsid w:val="00964993"/>
    <w:rsid w:val="00965E03"/>
    <w:rsid w:val="0096717C"/>
    <w:rsid w:val="00967262"/>
    <w:rsid w:val="00970D01"/>
    <w:rsid w:val="00971404"/>
    <w:rsid w:val="0097222A"/>
    <w:rsid w:val="00972292"/>
    <w:rsid w:val="009726B5"/>
    <w:rsid w:val="00972A72"/>
    <w:rsid w:val="00973070"/>
    <w:rsid w:val="0097591F"/>
    <w:rsid w:val="00975C36"/>
    <w:rsid w:val="00976AED"/>
    <w:rsid w:val="00977A83"/>
    <w:rsid w:val="00977E4D"/>
    <w:rsid w:val="00980061"/>
    <w:rsid w:val="009802D3"/>
    <w:rsid w:val="00981BA1"/>
    <w:rsid w:val="00981DEC"/>
    <w:rsid w:val="009821E3"/>
    <w:rsid w:val="0098287C"/>
    <w:rsid w:val="00983034"/>
    <w:rsid w:val="00983D09"/>
    <w:rsid w:val="0098433D"/>
    <w:rsid w:val="009844CB"/>
    <w:rsid w:val="00985CE4"/>
    <w:rsid w:val="00985D42"/>
    <w:rsid w:val="009865AF"/>
    <w:rsid w:val="009867E0"/>
    <w:rsid w:val="00986BE7"/>
    <w:rsid w:val="00986EDA"/>
    <w:rsid w:val="00987423"/>
    <w:rsid w:val="009875CD"/>
    <w:rsid w:val="00987CF9"/>
    <w:rsid w:val="00990020"/>
    <w:rsid w:val="00990818"/>
    <w:rsid w:val="009911B1"/>
    <w:rsid w:val="009923EC"/>
    <w:rsid w:val="009946D6"/>
    <w:rsid w:val="009947BC"/>
    <w:rsid w:val="00994B34"/>
    <w:rsid w:val="00996307"/>
    <w:rsid w:val="009968E4"/>
    <w:rsid w:val="009A1352"/>
    <w:rsid w:val="009A159C"/>
    <w:rsid w:val="009A15DC"/>
    <w:rsid w:val="009A1660"/>
    <w:rsid w:val="009A1A53"/>
    <w:rsid w:val="009A43C3"/>
    <w:rsid w:val="009A45B8"/>
    <w:rsid w:val="009A4760"/>
    <w:rsid w:val="009A557C"/>
    <w:rsid w:val="009B081C"/>
    <w:rsid w:val="009B09D7"/>
    <w:rsid w:val="009B153F"/>
    <w:rsid w:val="009B210E"/>
    <w:rsid w:val="009B2CE0"/>
    <w:rsid w:val="009B306E"/>
    <w:rsid w:val="009B3D90"/>
    <w:rsid w:val="009B3F29"/>
    <w:rsid w:val="009B4BA2"/>
    <w:rsid w:val="009B56A2"/>
    <w:rsid w:val="009B61FF"/>
    <w:rsid w:val="009B6318"/>
    <w:rsid w:val="009B669D"/>
    <w:rsid w:val="009B67F1"/>
    <w:rsid w:val="009B74E7"/>
    <w:rsid w:val="009B7652"/>
    <w:rsid w:val="009B776D"/>
    <w:rsid w:val="009C06E2"/>
    <w:rsid w:val="009C148E"/>
    <w:rsid w:val="009C15CF"/>
    <w:rsid w:val="009C24E4"/>
    <w:rsid w:val="009C264C"/>
    <w:rsid w:val="009C3495"/>
    <w:rsid w:val="009C5B2D"/>
    <w:rsid w:val="009C5B8C"/>
    <w:rsid w:val="009C61B1"/>
    <w:rsid w:val="009C627E"/>
    <w:rsid w:val="009C743E"/>
    <w:rsid w:val="009C79AE"/>
    <w:rsid w:val="009C7F31"/>
    <w:rsid w:val="009D0710"/>
    <w:rsid w:val="009D0D2C"/>
    <w:rsid w:val="009D1BEC"/>
    <w:rsid w:val="009D1C7A"/>
    <w:rsid w:val="009D1C89"/>
    <w:rsid w:val="009D2632"/>
    <w:rsid w:val="009D269E"/>
    <w:rsid w:val="009D2AA9"/>
    <w:rsid w:val="009D3EBD"/>
    <w:rsid w:val="009D426A"/>
    <w:rsid w:val="009D47A5"/>
    <w:rsid w:val="009D4ACA"/>
    <w:rsid w:val="009D5392"/>
    <w:rsid w:val="009D5F82"/>
    <w:rsid w:val="009D6F1A"/>
    <w:rsid w:val="009D70F3"/>
    <w:rsid w:val="009D729F"/>
    <w:rsid w:val="009D7802"/>
    <w:rsid w:val="009D7D03"/>
    <w:rsid w:val="009E08CE"/>
    <w:rsid w:val="009E1715"/>
    <w:rsid w:val="009E246E"/>
    <w:rsid w:val="009E28D3"/>
    <w:rsid w:val="009E3110"/>
    <w:rsid w:val="009E3B79"/>
    <w:rsid w:val="009E433E"/>
    <w:rsid w:val="009E46F5"/>
    <w:rsid w:val="009E4C75"/>
    <w:rsid w:val="009E58CF"/>
    <w:rsid w:val="009E5BE2"/>
    <w:rsid w:val="009E5BF4"/>
    <w:rsid w:val="009E62C3"/>
    <w:rsid w:val="009E67F4"/>
    <w:rsid w:val="009E6BA7"/>
    <w:rsid w:val="009E6F9A"/>
    <w:rsid w:val="009E7227"/>
    <w:rsid w:val="009E7E01"/>
    <w:rsid w:val="009F0C80"/>
    <w:rsid w:val="009F104F"/>
    <w:rsid w:val="009F224F"/>
    <w:rsid w:val="009F22CF"/>
    <w:rsid w:val="009F3346"/>
    <w:rsid w:val="009F426A"/>
    <w:rsid w:val="009F4298"/>
    <w:rsid w:val="009F4F68"/>
    <w:rsid w:val="009F5391"/>
    <w:rsid w:val="009F5832"/>
    <w:rsid w:val="009F6525"/>
    <w:rsid w:val="009F6DA8"/>
    <w:rsid w:val="009F77E5"/>
    <w:rsid w:val="009F7CB3"/>
    <w:rsid w:val="00A005F1"/>
    <w:rsid w:val="00A0279A"/>
    <w:rsid w:val="00A02AAA"/>
    <w:rsid w:val="00A03358"/>
    <w:rsid w:val="00A03D69"/>
    <w:rsid w:val="00A053BA"/>
    <w:rsid w:val="00A054F1"/>
    <w:rsid w:val="00A06ED1"/>
    <w:rsid w:val="00A10949"/>
    <w:rsid w:val="00A10BEF"/>
    <w:rsid w:val="00A119B6"/>
    <w:rsid w:val="00A11BC8"/>
    <w:rsid w:val="00A1254D"/>
    <w:rsid w:val="00A12B54"/>
    <w:rsid w:val="00A13475"/>
    <w:rsid w:val="00A14774"/>
    <w:rsid w:val="00A16142"/>
    <w:rsid w:val="00A16A87"/>
    <w:rsid w:val="00A16C2F"/>
    <w:rsid w:val="00A16C79"/>
    <w:rsid w:val="00A17DE7"/>
    <w:rsid w:val="00A20564"/>
    <w:rsid w:val="00A213D8"/>
    <w:rsid w:val="00A218A4"/>
    <w:rsid w:val="00A2384B"/>
    <w:rsid w:val="00A23E9A"/>
    <w:rsid w:val="00A23EDD"/>
    <w:rsid w:val="00A24D02"/>
    <w:rsid w:val="00A279F6"/>
    <w:rsid w:val="00A31005"/>
    <w:rsid w:val="00A315CC"/>
    <w:rsid w:val="00A317B7"/>
    <w:rsid w:val="00A31C2C"/>
    <w:rsid w:val="00A32F8F"/>
    <w:rsid w:val="00A342ED"/>
    <w:rsid w:val="00A36C76"/>
    <w:rsid w:val="00A40D1F"/>
    <w:rsid w:val="00A4263B"/>
    <w:rsid w:val="00A4313F"/>
    <w:rsid w:val="00A4355E"/>
    <w:rsid w:val="00A447BF"/>
    <w:rsid w:val="00A44D1A"/>
    <w:rsid w:val="00A460A4"/>
    <w:rsid w:val="00A509CB"/>
    <w:rsid w:val="00A51306"/>
    <w:rsid w:val="00A51F73"/>
    <w:rsid w:val="00A5307F"/>
    <w:rsid w:val="00A53097"/>
    <w:rsid w:val="00A54C89"/>
    <w:rsid w:val="00A552D3"/>
    <w:rsid w:val="00A55E7C"/>
    <w:rsid w:val="00A5618E"/>
    <w:rsid w:val="00A5622E"/>
    <w:rsid w:val="00A56343"/>
    <w:rsid w:val="00A605B9"/>
    <w:rsid w:val="00A60917"/>
    <w:rsid w:val="00A61321"/>
    <w:rsid w:val="00A621E3"/>
    <w:rsid w:val="00A62235"/>
    <w:rsid w:val="00A62625"/>
    <w:rsid w:val="00A62654"/>
    <w:rsid w:val="00A6272A"/>
    <w:rsid w:val="00A628E3"/>
    <w:rsid w:val="00A636BE"/>
    <w:rsid w:val="00A639EE"/>
    <w:rsid w:val="00A64557"/>
    <w:rsid w:val="00A65127"/>
    <w:rsid w:val="00A67387"/>
    <w:rsid w:val="00A673CA"/>
    <w:rsid w:val="00A70E06"/>
    <w:rsid w:val="00A719E2"/>
    <w:rsid w:val="00A71CE9"/>
    <w:rsid w:val="00A72549"/>
    <w:rsid w:val="00A72AA7"/>
    <w:rsid w:val="00A72DC3"/>
    <w:rsid w:val="00A73F48"/>
    <w:rsid w:val="00A75B2C"/>
    <w:rsid w:val="00A75F99"/>
    <w:rsid w:val="00A75FDF"/>
    <w:rsid w:val="00A76CE7"/>
    <w:rsid w:val="00A77A4D"/>
    <w:rsid w:val="00A81688"/>
    <w:rsid w:val="00A81C48"/>
    <w:rsid w:val="00A8240F"/>
    <w:rsid w:val="00A834AB"/>
    <w:rsid w:val="00A8373A"/>
    <w:rsid w:val="00A83F3C"/>
    <w:rsid w:val="00A84B9A"/>
    <w:rsid w:val="00A85629"/>
    <w:rsid w:val="00A85975"/>
    <w:rsid w:val="00A860B5"/>
    <w:rsid w:val="00A86366"/>
    <w:rsid w:val="00A86490"/>
    <w:rsid w:val="00A8657E"/>
    <w:rsid w:val="00A87251"/>
    <w:rsid w:val="00A87576"/>
    <w:rsid w:val="00A87726"/>
    <w:rsid w:val="00A87773"/>
    <w:rsid w:val="00A87FF6"/>
    <w:rsid w:val="00A90068"/>
    <w:rsid w:val="00A905BF"/>
    <w:rsid w:val="00A9070C"/>
    <w:rsid w:val="00A91C41"/>
    <w:rsid w:val="00A93EE2"/>
    <w:rsid w:val="00A9439B"/>
    <w:rsid w:val="00A94A2E"/>
    <w:rsid w:val="00A9514B"/>
    <w:rsid w:val="00A95F7C"/>
    <w:rsid w:val="00A969BF"/>
    <w:rsid w:val="00A97C69"/>
    <w:rsid w:val="00AA0308"/>
    <w:rsid w:val="00AA0D45"/>
    <w:rsid w:val="00AA1217"/>
    <w:rsid w:val="00AA16C4"/>
    <w:rsid w:val="00AA1EF7"/>
    <w:rsid w:val="00AA2486"/>
    <w:rsid w:val="00AA26A5"/>
    <w:rsid w:val="00AA2879"/>
    <w:rsid w:val="00AA44D8"/>
    <w:rsid w:val="00AA451A"/>
    <w:rsid w:val="00AA68ED"/>
    <w:rsid w:val="00AA7097"/>
    <w:rsid w:val="00AB156A"/>
    <w:rsid w:val="00AB26D5"/>
    <w:rsid w:val="00AB2EA6"/>
    <w:rsid w:val="00AB3965"/>
    <w:rsid w:val="00AB4431"/>
    <w:rsid w:val="00AB4554"/>
    <w:rsid w:val="00AB4915"/>
    <w:rsid w:val="00AB498B"/>
    <w:rsid w:val="00AB5291"/>
    <w:rsid w:val="00AB5D4F"/>
    <w:rsid w:val="00AB680B"/>
    <w:rsid w:val="00AB77AE"/>
    <w:rsid w:val="00AC10D2"/>
    <w:rsid w:val="00AC1124"/>
    <w:rsid w:val="00AC1272"/>
    <w:rsid w:val="00AC1D99"/>
    <w:rsid w:val="00AC24AF"/>
    <w:rsid w:val="00AC25E3"/>
    <w:rsid w:val="00AC2727"/>
    <w:rsid w:val="00AC319A"/>
    <w:rsid w:val="00AC4F90"/>
    <w:rsid w:val="00AC5F5D"/>
    <w:rsid w:val="00AC6F33"/>
    <w:rsid w:val="00AC7622"/>
    <w:rsid w:val="00AC786F"/>
    <w:rsid w:val="00AD044F"/>
    <w:rsid w:val="00AD0482"/>
    <w:rsid w:val="00AD1906"/>
    <w:rsid w:val="00AD1DF1"/>
    <w:rsid w:val="00AD25D7"/>
    <w:rsid w:val="00AD2FBE"/>
    <w:rsid w:val="00AD3BF7"/>
    <w:rsid w:val="00AD4490"/>
    <w:rsid w:val="00AD5EE6"/>
    <w:rsid w:val="00AD5F98"/>
    <w:rsid w:val="00AE054F"/>
    <w:rsid w:val="00AE13F6"/>
    <w:rsid w:val="00AE14B9"/>
    <w:rsid w:val="00AE1BF2"/>
    <w:rsid w:val="00AE2EB6"/>
    <w:rsid w:val="00AE342B"/>
    <w:rsid w:val="00AE3BFF"/>
    <w:rsid w:val="00AE4332"/>
    <w:rsid w:val="00AE4398"/>
    <w:rsid w:val="00AE4A7E"/>
    <w:rsid w:val="00AE75F3"/>
    <w:rsid w:val="00AE78BB"/>
    <w:rsid w:val="00AE7B63"/>
    <w:rsid w:val="00AF039A"/>
    <w:rsid w:val="00AF0410"/>
    <w:rsid w:val="00AF0527"/>
    <w:rsid w:val="00AF080D"/>
    <w:rsid w:val="00AF0B5F"/>
    <w:rsid w:val="00AF0E45"/>
    <w:rsid w:val="00AF0EDA"/>
    <w:rsid w:val="00AF0EEA"/>
    <w:rsid w:val="00AF2117"/>
    <w:rsid w:val="00AF37DE"/>
    <w:rsid w:val="00AF3C33"/>
    <w:rsid w:val="00AF4293"/>
    <w:rsid w:val="00AF5588"/>
    <w:rsid w:val="00AF7956"/>
    <w:rsid w:val="00B00780"/>
    <w:rsid w:val="00B01E2E"/>
    <w:rsid w:val="00B025BE"/>
    <w:rsid w:val="00B02923"/>
    <w:rsid w:val="00B0292A"/>
    <w:rsid w:val="00B02E2B"/>
    <w:rsid w:val="00B03070"/>
    <w:rsid w:val="00B031EB"/>
    <w:rsid w:val="00B040EF"/>
    <w:rsid w:val="00B04A6E"/>
    <w:rsid w:val="00B04AE0"/>
    <w:rsid w:val="00B05885"/>
    <w:rsid w:val="00B05C31"/>
    <w:rsid w:val="00B06693"/>
    <w:rsid w:val="00B067C5"/>
    <w:rsid w:val="00B07546"/>
    <w:rsid w:val="00B101FB"/>
    <w:rsid w:val="00B109DB"/>
    <w:rsid w:val="00B116F2"/>
    <w:rsid w:val="00B12341"/>
    <w:rsid w:val="00B12991"/>
    <w:rsid w:val="00B12BAA"/>
    <w:rsid w:val="00B12CBA"/>
    <w:rsid w:val="00B13539"/>
    <w:rsid w:val="00B1428F"/>
    <w:rsid w:val="00B143E6"/>
    <w:rsid w:val="00B1517F"/>
    <w:rsid w:val="00B15241"/>
    <w:rsid w:val="00B15336"/>
    <w:rsid w:val="00B157DC"/>
    <w:rsid w:val="00B15BA9"/>
    <w:rsid w:val="00B16F54"/>
    <w:rsid w:val="00B17AD0"/>
    <w:rsid w:val="00B20763"/>
    <w:rsid w:val="00B20900"/>
    <w:rsid w:val="00B20FAF"/>
    <w:rsid w:val="00B21868"/>
    <w:rsid w:val="00B22015"/>
    <w:rsid w:val="00B22D0D"/>
    <w:rsid w:val="00B256AB"/>
    <w:rsid w:val="00B2641A"/>
    <w:rsid w:val="00B26A55"/>
    <w:rsid w:val="00B26B05"/>
    <w:rsid w:val="00B26C25"/>
    <w:rsid w:val="00B272D8"/>
    <w:rsid w:val="00B276F4"/>
    <w:rsid w:val="00B27A48"/>
    <w:rsid w:val="00B30B05"/>
    <w:rsid w:val="00B3262E"/>
    <w:rsid w:val="00B332A6"/>
    <w:rsid w:val="00B33748"/>
    <w:rsid w:val="00B33C81"/>
    <w:rsid w:val="00B33E09"/>
    <w:rsid w:val="00B33FC0"/>
    <w:rsid w:val="00B34A17"/>
    <w:rsid w:val="00B34F43"/>
    <w:rsid w:val="00B34F90"/>
    <w:rsid w:val="00B3545A"/>
    <w:rsid w:val="00B35F1E"/>
    <w:rsid w:val="00B36658"/>
    <w:rsid w:val="00B412C7"/>
    <w:rsid w:val="00B418BF"/>
    <w:rsid w:val="00B43D08"/>
    <w:rsid w:val="00B44B85"/>
    <w:rsid w:val="00B44E43"/>
    <w:rsid w:val="00B468DF"/>
    <w:rsid w:val="00B46EE2"/>
    <w:rsid w:val="00B47C44"/>
    <w:rsid w:val="00B5026C"/>
    <w:rsid w:val="00B502FA"/>
    <w:rsid w:val="00B50CB0"/>
    <w:rsid w:val="00B50DDF"/>
    <w:rsid w:val="00B51064"/>
    <w:rsid w:val="00B521E7"/>
    <w:rsid w:val="00B52F54"/>
    <w:rsid w:val="00B570AD"/>
    <w:rsid w:val="00B57DFE"/>
    <w:rsid w:val="00B602CA"/>
    <w:rsid w:val="00B609AB"/>
    <w:rsid w:val="00B61F01"/>
    <w:rsid w:val="00B62023"/>
    <w:rsid w:val="00B62A4F"/>
    <w:rsid w:val="00B62E51"/>
    <w:rsid w:val="00B6327F"/>
    <w:rsid w:val="00B63873"/>
    <w:rsid w:val="00B63DF2"/>
    <w:rsid w:val="00B642E1"/>
    <w:rsid w:val="00B645E7"/>
    <w:rsid w:val="00B64944"/>
    <w:rsid w:val="00B64BAE"/>
    <w:rsid w:val="00B64FC6"/>
    <w:rsid w:val="00B659D8"/>
    <w:rsid w:val="00B65EDA"/>
    <w:rsid w:val="00B66699"/>
    <w:rsid w:val="00B66BFE"/>
    <w:rsid w:val="00B67603"/>
    <w:rsid w:val="00B678D4"/>
    <w:rsid w:val="00B706AA"/>
    <w:rsid w:val="00B7099B"/>
    <w:rsid w:val="00B711D2"/>
    <w:rsid w:val="00B72698"/>
    <w:rsid w:val="00B72785"/>
    <w:rsid w:val="00B739C1"/>
    <w:rsid w:val="00B73BEE"/>
    <w:rsid w:val="00B75B77"/>
    <w:rsid w:val="00B76245"/>
    <w:rsid w:val="00B762B2"/>
    <w:rsid w:val="00B7669F"/>
    <w:rsid w:val="00B76D79"/>
    <w:rsid w:val="00B76DB4"/>
    <w:rsid w:val="00B7780F"/>
    <w:rsid w:val="00B77A14"/>
    <w:rsid w:val="00B80424"/>
    <w:rsid w:val="00B80D24"/>
    <w:rsid w:val="00B80ED6"/>
    <w:rsid w:val="00B815D3"/>
    <w:rsid w:val="00B82F74"/>
    <w:rsid w:val="00B83A41"/>
    <w:rsid w:val="00B84111"/>
    <w:rsid w:val="00B85232"/>
    <w:rsid w:val="00B855BC"/>
    <w:rsid w:val="00B855CD"/>
    <w:rsid w:val="00B858B7"/>
    <w:rsid w:val="00B85BD7"/>
    <w:rsid w:val="00B85CBC"/>
    <w:rsid w:val="00B870A4"/>
    <w:rsid w:val="00B87E24"/>
    <w:rsid w:val="00B906F9"/>
    <w:rsid w:val="00B91414"/>
    <w:rsid w:val="00B932CE"/>
    <w:rsid w:val="00B934ED"/>
    <w:rsid w:val="00B93D73"/>
    <w:rsid w:val="00B95F47"/>
    <w:rsid w:val="00B961DA"/>
    <w:rsid w:val="00B96795"/>
    <w:rsid w:val="00B96A43"/>
    <w:rsid w:val="00B97C96"/>
    <w:rsid w:val="00BA0619"/>
    <w:rsid w:val="00BA1AC7"/>
    <w:rsid w:val="00BA214A"/>
    <w:rsid w:val="00BA2957"/>
    <w:rsid w:val="00BA36FC"/>
    <w:rsid w:val="00BA3D42"/>
    <w:rsid w:val="00BA4CCF"/>
    <w:rsid w:val="00BA5580"/>
    <w:rsid w:val="00BA5D71"/>
    <w:rsid w:val="00BA672F"/>
    <w:rsid w:val="00BA7122"/>
    <w:rsid w:val="00BA77AE"/>
    <w:rsid w:val="00BA7D00"/>
    <w:rsid w:val="00BB0B27"/>
    <w:rsid w:val="00BB0DA9"/>
    <w:rsid w:val="00BB1403"/>
    <w:rsid w:val="00BB15C4"/>
    <w:rsid w:val="00BB17E5"/>
    <w:rsid w:val="00BB1BBE"/>
    <w:rsid w:val="00BB27FC"/>
    <w:rsid w:val="00BB2A96"/>
    <w:rsid w:val="00BB2E8B"/>
    <w:rsid w:val="00BB322E"/>
    <w:rsid w:val="00BB39DF"/>
    <w:rsid w:val="00BB3F6F"/>
    <w:rsid w:val="00BB4358"/>
    <w:rsid w:val="00BB528D"/>
    <w:rsid w:val="00BB5601"/>
    <w:rsid w:val="00BB5904"/>
    <w:rsid w:val="00BB5F4A"/>
    <w:rsid w:val="00BB72F7"/>
    <w:rsid w:val="00BB7FB6"/>
    <w:rsid w:val="00BC0434"/>
    <w:rsid w:val="00BC0D32"/>
    <w:rsid w:val="00BC0FC0"/>
    <w:rsid w:val="00BC136D"/>
    <w:rsid w:val="00BC1AF6"/>
    <w:rsid w:val="00BC1EFB"/>
    <w:rsid w:val="00BC234B"/>
    <w:rsid w:val="00BC31B8"/>
    <w:rsid w:val="00BC3208"/>
    <w:rsid w:val="00BC4153"/>
    <w:rsid w:val="00BC4504"/>
    <w:rsid w:val="00BC4EAE"/>
    <w:rsid w:val="00BC571C"/>
    <w:rsid w:val="00BC666B"/>
    <w:rsid w:val="00BC7854"/>
    <w:rsid w:val="00BD2672"/>
    <w:rsid w:val="00BD269D"/>
    <w:rsid w:val="00BD30A9"/>
    <w:rsid w:val="00BD364E"/>
    <w:rsid w:val="00BD4A42"/>
    <w:rsid w:val="00BD4CFB"/>
    <w:rsid w:val="00BD6736"/>
    <w:rsid w:val="00BD6B16"/>
    <w:rsid w:val="00BE084D"/>
    <w:rsid w:val="00BE0947"/>
    <w:rsid w:val="00BE0AAA"/>
    <w:rsid w:val="00BE157F"/>
    <w:rsid w:val="00BE1A16"/>
    <w:rsid w:val="00BE1B72"/>
    <w:rsid w:val="00BE3CBB"/>
    <w:rsid w:val="00BE3F5A"/>
    <w:rsid w:val="00BE46BD"/>
    <w:rsid w:val="00BE4B70"/>
    <w:rsid w:val="00BE5BD4"/>
    <w:rsid w:val="00BE5D3C"/>
    <w:rsid w:val="00BE6681"/>
    <w:rsid w:val="00BE691D"/>
    <w:rsid w:val="00BE7CA7"/>
    <w:rsid w:val="00BE7E61"/>
    <w:rsid w:val="00BF019A"/>
    <w:rsid w:val="00BF02F6"/>
    <w:rsid w:val="00BF0D6B"/>
    <w:rsid w:val="00BF101C"/>
    <w:rsid w:val="00BF1228"/>
    <w:rsid w:val="00BF33D2"/>
    <w:rsid w:val="00BF341F"/>
    <w:rsid w:val="00BF4ACA"/>
    <w:rsid w:val="00BF5417"/>
    <w:rsid w:val="00BF56D2"/>
    <w:rsid w:val="00BF5ADC"/>
    <w:rsid w:val="00BF5C22"/>
    <w:rsid w:val="00BF63EC"/>
    <w:rsid w:val="00BF6411"/>
    <w:rsid w:val="00BF6C97"/>
    <w:rsid w:val="00BF6CF1"/>
    <w:rsid w:val="00C00725"/>
    <w:rsid w:val="00C0117D"/>
    <w:rsid w:val="00C01B4C"/>
    <w:rsid w:val="00C01B63"/>
    <w:rsid w:val="00C035CE"/>
    <w:rsid w:val="00C0367E"/>
    <w:rsid w:val="00C042F1"/>
    <w:rsid w:val="00C048D7"/>
    <w:rsid w:val="00C049A1"/>
    <w:rsid w:val="00C04F89"/>
    <w:rsid w:val="00C053A4"/>
    <w:rsid w:val="00C05CC6"/>
    <w:rsid w:val="00C077B5"/>
    <w:rsid w:val="00C11523"/>
    <w:rsid w:val="00C116B7"/>
    <w:rsid w:val="00C11FA0"/>
    <w:rsid w:val="00C12166"/>
    <w:rsid w:val="00C13516"/>
    <w:rsid w:val="00C1374B"/>
    <w:rsid w:val="00C14038"/>
    <w:rsid w:val="00C14992"/>
    <w:rsid w:val="00C14B55"/>
    <w:rsid w:val="00C14F3D"/>
    <w:rsid w:val="00C156C7"/>
    <w:rsid w:val="00C1578E"/>
    <w:rsid w:val="00C157AC"/>
    <w:rsid w:val="00C207FC"/>
    <w:rsid w:val="00C21584"/>
    <w:rsid w:val="00C2168C"/>
    <w:rsid w:val="00C2311B"/>
    <w:rsid w:val="00C23442"/>
    <w:rsid w:val="00C236F4"/>
    <w:rsid w:val="00C23B79"/>
    <w:rsid w:val="00C24005"/>
    <w:rsid w:val="00C244F4"/>
    <w:rsid w:val="00C257D2"/>
    <w:rsid w:val="00C25850"/>
    <w:rsid w:val="00C25F3B"/>
    <w:rsid w:val="00C27F5F"/>
    <w:rsid w:val="00C30FEC"/>
    <w:rsid w:val="00C31003"/>
    <w:rsid w:val="00C328E3"/>
    <w:rsid w:val="00C3368B"/>
    <w:rsid w:val="00C33F73"/>
    <w:rsid w:val="00C34D07"/>
    <w:rsid w:val="00C34E7C"/>
    <w:rsid w:val="00C3555F"/>
    <w:rsid w:val="00C3623E"/>
    <w:rsid w:val="00C36B12"/>
    <w:rsid w:val="00C37F0F"/>
    <w:rsid w:val="00C4029E"/>
    <w:rsid w:val="00C4079C"/>
    <w:rsid w:val="00C4149A"/>
    <w:rsid w:val="00C41BE4"/>
    <w:rsid w:val="00C41D2F"/>
    <w:rsid w:val="00C424DC"/>
    <w:rsid w:val="00C42707"/>
    <w:rsid w:val="00C42CBD"/>
    <w:rsid w:val="00C43241"/>
    <w:rsid w:val="00C45898"/>
    <w:rsid w:val="00C45E27"/>
    <w:rsid w:val="00C46A08"/>
    <w:rsid w:val="00C4750C"/>
    <w:rsid w:val="00C4768F"/>
    <w:rsid w:val="00C4789F"/>
    <w:rsid w:val="00C479F9"/>
    <w:rsid w:val="00C47C68"/>
    <w:rsid w:val="00C528A8"/>
    <w:rsid w:val="00C529C6"/>
    <w:rsid w:val="00C5355F"/>
    <w:rsid w:val="00C53C05"/>
    <w:rsid w:val="00C54748"/>
    <w:rsid w:val="00C5489B"/>
    <w:rsid w:val="00C55A01"/>
    <w:rsid w:val="00C55D10"/>
    <w:rsid w:val="00C561F0"/>
    <w:rsid w:val="00C56606"/>
    <w:rsid w:val="00C56866"/>
    <w:rsid w:val="00C573AB"/>
    <w:rsid w:val="00C57C0C"/>
    <w:rsid w:val="00C60070"/>
    <w:rsid w:val="00C637DF"/>
    <w:rsid w:val="00C646C2"/>
    <w:rsid w:val="00C64AED"/>
    <w:rsid w:val="00C6698E"/>
    <w:rsid w:val="00C66BA8"/>
    <w:rsid w:val="00C66CBD"/>
    <w:rsid w:val="00C66DF8"/>
    <w:rsid w:val="00C66E18"/>
    <w:rsid w:val="00C67363"/>
    <w:rsid w:val="00C67E04"/>
    <w:rsid w:val="00C70018"/>
    <w:rsid w:val="00C70972"/>
    <w:rsid w:val="00C72075"/>
    <w:rsid w:val="00C7285A"/>
    <w:rsid w:val="00C72F52"/>
    <w:rsid w:val="00C7332A"/>
    <w:rsid w:val="00C743DB"/>
    <w:rsid w:val="00C74BDB"/>
    <w:rsid w:val="00C76EF9"/>
    <w:rsid w:val="00C7717D"/>
    <w:rsid w:val="00C77635"/>
    <w:rsid w:val="00C8030D"/>
    <w:rsid w:val="00C80752"/>
    <w:rsid w:val="00C81FEE"/>
    <w:rsid w:val="00C83117"/>
    <w:rsid w:val="00C835EF"/>
    <w:rsid w:val="00C8369D"/>
    <w:rsid w:val="00C846A8"/>
    <w:rsid w:val="00C84F3B"/>
    <w:rsid w:val="00C8572F"/>
    <w:rsid w:val="00C85F59"/>
    <w:rsid w:val="00C85FD1"/>
    <w:rsid w:val="00C86726"/>
    <w:rsid w:val="00C86BF0"/>
    <w:rsid w:val="00C86E0C"/>
    <w:rsid w:val="00C87270"/>
    <w:rsid w:val="00C873EC"/>
    <w:rsid w:val="00C87B90"/>
    <w:rsid w:val="00C87E16"/>
    <w:rsid w:val="00C9078B"/>
    <w:rsid w:val="00C90F27"/>
    <w:rsid w:val="00C912BF"/>
    <w:rsid w:val="00C91523"/>
    <w:rsid w:val="00C91890"/>
    <w:rsid w:val="00C9299A"/>
    <w:rsid w:val="00C92C26"/>
    <w:rsid w:val="00C92E73"/>
    <w:rsid w:val="00C9355A"/>
    <w:rsid w:val="00C93CAE"/>
    <w:rsid w:val="00C94ED2"/>
    <w:rsid w:val="00C95123"/>
    <w:rsid w:val="00C966A4"/>
    <w:rsid w:val="00C97323"/>
    <w:rsid w:val="00CA0643"/>
    <w:rsid w:val="00CA0AFD"/>
    <w:rsid w:val="00CA1C71"/>
    <w:rsid w:val="00CA1DBC"/>
    <w:rsid w:val="00CA2072"/>
    <w:rsid w:val="00CA349F"/>
    <w:rsid w:val="00CA3602"/>
    <w:rsid w:val="00CA49A5"/>
    <w:rsid w:val="00CA53F1"/>
    <w:rsid w:val="00CA58AA"/>
    <w:rsid w:val="00CA5B3F"/>
    <w:rsid w:val="00CA6D53"/>
    <w:rsid w:val="00CB01A2"/>
    <w:rsid w:val="00CB07AC"/>
    <w:rsid w:val="00CB0ADA"/>
    <w:rsid w:val="00CB1329"/>
    <w:rsid w:val="00CB202F"/>
    <w:rsid w:val="00CB229F"/>
    <w:rsid w:val="00CB2DEC"/>
    <w:rsid w:val="00CB34A3"/>
    <w:rsid w:val="00CB3B21"/>
    <w:rsid w:val="00CB484F"/>
    <w:rsid w:val="00CB495E"/>
    <w:rsid w:val="00CB4BE9"/>
    <w:rsid w:val="00CB54F4"/>
    <w:rsid w:val="00CB575E"/>
    <w:rsid w:val="00CB65BC"/>
    <w:rsid w:val="00CB7230"/>
    <w:rsid w:val="00CB7A5E"/>
    <w:rsid w:val="00CB7BCA"/>
    <w:rsid w:val="00CC008F"/>
    <w:rsid w:val="00CC0101"/>
    <w:rsid w:val="00CC1420"/>
    <w:rsid w:val="00CC2991"/>
    <w:rsid w:val="00CC3049"/>
    <w:rsid w:val="00CC4963"/>
    <w:rsid w:val="00CC6025"/>
    <w:rsid w:val="00CC60ED"/>
    <w:rsid w:val="00CC6C10"/>
    <w:rsid w:val="00CC7737"/>
    <w:rsid w:val="00CC79AE"/>
    <w:rsid w:val="00CC79DE"/>
    <w:rsid w:val="00CD0529"/>
    <w:rsid w:val="00CD0D29"/>
    <w:rsid w:val="00CD0E08"/>
    <w:rsid w:val="00CD2DF2"/>
    <w:rsid w:val="00CD32A0"/>
    <w:rsid w:val="00CD40DB"/>
    <w:rsid w:val="00CD43E8"/>
    <w:rsid w:val="00CD4A4A"/>
    <w:rsid w:val="00CD4EC6"/>
    <w:rsid w:val="00CD5BBE"/>
    <w:rsid w:val="00CD70F4"/>
    <w:rsid w:val="00CD77B4"/>
    <w:rsid w:val="00CE0194"/>
    <w:rsid w:val="00CE04FE"/>
    <w:rsid w:val="00CE11E0"/>
    <w:rsid w:val="00CE1A83"/>
    <w:rsid w:val="00CE1EFF"/>
    <w:rsid w:val="00CE2002"/>
    <w:rsid w:val="00CE21ED"/>
    <w:rsid w:val="00CE221F"/>
    <w:rsid w:val="00CE2287"/>
    <w:rsid w:val="00CE2F8D"/>
    <w:rsid w:val="00CE305D"/>
    <w:rsid w:val="00CE3268"/>
    <w:rsid w:val="00CE3732"/>
    <w:rsid w:val="00CE4633"/>
    <w:rsid w:val="00CE5978"/>
    <w:rsid w:val="00CE649C"/>
    <w:rsid w:val="00CF010C"/>
    <w:rsid w:val="00CF0673"/>
    <w:rsid w:val="00CF2299"/>
    <w:rsid w:val="00CF2359"/>
    <w:rsid w:val="00CF2986"/>
    <w:rsid w:val="00CF2AEF"/>
    <w:rsid w:val="00CF31C0"/>
    <w:rsid w:val="00CF42CA"/>
    <w:rsid w:val="00CF5286"/>
    <w:rsid w:val="00CF5904"/>
    <w:rsid w:val="00CF609F"/>
    <w:rsid w:val="00CF63A5"/>
    <w:rsid w:val="00D00267"/>
    <w:rsid w:val="00D00639"/>
    <w:rsid w:val="00D00784"/>
    <w:rsid w:val="00D00BFC"/>
    <w:rsid w:val="00D00E9A"/>
    <w:rsid w:val="00D02738"/>
    <w:rsid w:val="00D03165"/>
    <w:rsid w:val="00D042FC"/>
    <w:rsid w:val="00D04331"/>
    <w:rsid w:val="00D04370"/>
    <w:rsid w:val="00D04732"/>
    <w:rsid w:val="00D04B3F"/>
    <w:rsid w:val="00D07EC4"/>
    <w:rsid w:val="00D109B5"/>
    <w:rsid w:val="00D11017"/>
    <w:rsid w:val="00D11597"/>
    <w:rsid w:val="00D11E6E"/>
    <w:rsid w:val="00D134F8"/>
    <w:rsid w:val="00D13B78"/>
    <w:rsid w:val="00D14109"/>
    <w:rsid w:val="00D159C5"/>
    <w:rsid w:val="00D16184"/>
    <w:rsid w:val="00D2177A"/>
    <w:rsid w:val="00D21982"/>
    <w:rsid w:val="00D22597"/>
    <w:rsid w:val="00D227EF"/>
    <w:rsid w:val="00D2497F"/>
    <w:rsid w:val="00D304D8"/>
    <w:rsid w:val="00D30CA1"/>
    <w:rsid w:val="00D31491"/>
    <w:rsid w:val="00D315F8"/>
    <w:rsid w:val="00D32E46"/>
    <w:rsid w:val="00D33DFA"/>
    <w:rsid w:val="00D34002"/>
    <w:rsid w:val="00D34192"/>
    <w:rsid w:val="00D35057"/>
    <w:rsid w:val="00D366A2"/>
    <w:rsid w:val="00D36D3F"/>
    <w:rsid w:val="00D374A7"/>
    <w:rsid w:val="00D40509"/>
    <w:rsid w:val="00D41030"/>
    <w:rsid w:val="00D41048"/>
    <w:rsid w:val="00D41814"/>
    <w:rsid w:val="00D41AAB"/>
    <w:rsid w:val="00D4216F"/>
    <w:rsid w:val="00D43494"/>
    <w:rsid w:val="00D44CCE"/>
    <w:rsid w:val="00D45B13"/>
    <w:rsid w:val="00D47182"/>
    <w:rsid w:val="00D4793F"/>
    <w:rsid w:val="00D47C9E"/>
    <w:rsid w:val="00D50172"/>
    <w:rsid w:val="00D505F2"/>
    <w:rsid w:val="00D51A6B"/>
    <w:rsid w:val="00D52DA0"/>
    <w:rsid w:val="00D52FAA"/>
    <w:rsid w:val="00D54146"/>
    <w:rsid w:val="00D550EC"/>
    <w:rsid w:val="00D55508"/>
    <w:rsid w:val="00D57C66"/>
    <w:rsid w:val="00D609A5"/>
    <w:rsid w:val="00D60DE5"/>
    <w:rsid w:val="00D61AB9"/>
    <w:rsid w:val="00D61CFE"/>
    <w:rsid w:val="00D6211B"/>
    <w:rsid w:val="00D6242E"/>
    <w:rsid w:val="00D62432"/>
    <w:rsid w:val="00D62B0D"/>
    <w:rsid w:val="00D646CE"/>
    <w:rsid w:val="00D64BE3"/>
    <w:rsid w:val="00D65116"/>
    <w:rsid w:val="00D65783"/>
    <w:rsid w:val="00D65BAA"/>
    <w:rsid w:val="00D65F36"/>
    <w:rsid w:val="00D6675B"/>
    <w:rsid w:val="00D67760"/>
    <w:rsid w:val="00D67795"/>
    <w:rsid w:val="00D67B24"/>
    <w:rsid w:val="00D70E16"/>
    <w:rsid w:val="00D70F26"/>
    <w:rsid w:val="00D711ED"/>
    <w:rsid w:val="00D719E9"/>
    <w:rsid w:val="00D71FF3"/>
    <w:rsid w:val="00D72627"/>
    <w:rsid w:val="00D72F73"/>
    <w:rsid w:val="00D738A7"/>
    <w:rsid w:val="00D73A80"/>
    <w:rsid w:val="00D73D2C"/>
    <w:rsid w:val="00D743FE"/>
    <w:rsid w:val="00D748D4"/>
    <w:rsid w:val="00D74C83"/>
    <w:rsid w:val="00D75A84"/>
    <w:rsid w:val="00D75BF2"/>
    <w:rsid w:val="00D75FCB"/>
    <w:rsid w:val="00D77610"/>
    <w:rsid w:val="00D77BDA"/>
    <w:rsid w:val="00D8027D"/>
    <w:rsid w:val="00D80F07"/>
    <w:rsid w:val="00D8139A"/>
    <w:rsid w:val="00D81B59"/>
    <w:rsid w:val="00D81D81"/>
    <w:rsid w:val="00D8208E"/>
    <w:rsid w:val="00D834F5"/>
    <w:rsid w:val="00D85009"/>
    <w:rsid w:val="00D8562E"/>
    <w:rsid w:val="00D85AFB"/>
    <w:rsid w:val="00D8791A"/>
    <w:rsid w:val="00D91519"/>
    <w:rsid w:val="00D916B8"/>
    <w:rsid w:val="00D9171C"/>
    <w:rsid w:val="00D91B90"/>
    <w:rsid w:val="00D936AA"/>
    <w:rsid w:val="00D9449E"/>
    <w:rsid w:val="00D94E05"/>
    <w:rsid w:val="00D955A9"/>
    <w:rsid w:val="00D9562C"/>
    <w:rsid w:val="00D95A81"/>
    <w:rsid w:val="00D966BD"/>
    <w:rsid w:val="00D9688E"/>
    <w:rsid w:val="00D96B38"/>
    <w:rsid w:val="00D96DB9"/>
    <w:rsid w:val="00D977A3"/>
    <w:rsid w:val="00D97D08"/>
    <w:rsid w:val="00DA0214"/>
    <w:rsid w:val="00DA0DFD"/>
    <w:rsid w:val="00DA382A"/>
    <w:rsid w:val="00DA7535"/>
    <w:rsid w:val="00DA7E5D"/>
    <w:rsid w:val="00DB037E"/>
    <w:rsid w:val="00DB11DF"/>
    <w:rsid w:val="00DB121C"/>
    <w:rsid w:val="00DB1B66"/>
    <w:rsid w:val="00DB2ABA"/>
    <w:rsid w:val="00DB38D0"/>
    <w:rsid w:val="00DB4167"/>
    <w:rsid w:val="00DB511D"/>
    <w:rsid w:val="00DB535B"/>
    <w:rsid w:val="00DB5A87"/>
    <w:rsid w:val="00DB7201"/>
    <w:rsid w:val="00DB7C98"/>
    <w:rsid w:val="00DC09DE"/>
    <w:rsid w:val="00DC109D"/>
    <w:rsid w:val="00DC168B"/>
    <w:rsid w:val="00DC1F2C"/>
    <w:rsid w:val="00DC2F30"/>
    <w:rsid w:val="00DC3394"/>
    <w:rsid w:val="00DC3739"/>
    <w:rsid w:val="00DC3BEF"/>
    <w:rsid w:val="00DC3FAF"/>
    <w:rsid w:val="00DC419A"/>
    <w:rsid w:val="00DC4210"/>
    <w:rsid w:val="00DC42A5"/>
    <w:rsid w:val="00DC4B67"/>
    <w:rsid w:val="00DC563C"/>
    <w:rsid w:val="00DC74B8"/>
    <w:rsid w:val="00DC7EED"/>
    <w:rsid w:val="00DD07B3"/>
    <w:rsid w:val="00DD0820"/>
    <w:rsid w:val="00DD0949"/>
    <w:rsid w:val="00DD0B9B"/>
    <w:rsid w:val="00DD11B8"/>
    <w:rsid w:val="00DD1600"/>
    <w:rsid w:val="00DD20D3"/>
    <w:rsid w:val="00DD2BED"/>
    <w:rsid w:val="00DD4196"/>
    <w:rsid w:val="00DD4A70"/>
    <w:rsid w:val="00DD4B19"/>
    <w:rsid w:val="00DD55DD"/>
    <w:rsid w:val="00DD5A2B"/>
    <w:rsid w:val="00DD5A3F"/>
    <w:rsid w:val="00DD61A3"/>
    <w:rsid w:val="00DD7687"/>
    <w:rsid w:val="00DE1C3B"/>
    <w:rsid w:val="00DE1D1B"/>
    <w:rsid w:val="00DE1D49"/>
    <w:rsid w:val="00DE2D7A"/>
    <w:rsid w:val="00DE2F7C"/>
    <w:rsid w:val="00DE5536"/>
    <w:rsid w:val="00DE55CD"/>
    <w:rsid w:val="00DE5A31"/>
    <w:rsid w:val="00DE5BF5"/>
    <w:rsid w:val="00DE5DDB"/>
    <w:rsid w:val="00DE5EC4"/>
    <w:rsid w:val="00DE5F6B"/>
    <w:rsid w:val="00DE713B"/>
    <w:rsid w:val="00DF0252"/>
    <w:rsid w:val="00DF10C1"/>
    <w:rsid w:val="00DF13C7"/>
    <w:rsid w:val="00DF1C99"/>
    <w:rsid w:val="00DF2240"/>
    <w:rsid w:val="00DF2A62"/>
    <w:rsid w:val="00DF4A27"/>
    <w:rsid w:val="00DF4C55"/>
    <w:rsid w:val="00E0082C"/>
    <w:rsid w:val="00E00862"/>
    <w:rsid w:val="00E008F5"/>
    <w:rsid w:val="00E0370C"/>
    <w:rsid w:val="00E03B39"/>
    <w:rsid w:val="00E03DA8"/>
    <w:rsid w:val="00E049A2"/>
    <w:rsid w:val="00E052DA"/>
    <w:rsid w:val="00E05FCA"/>
    <w:rsid w:val="00E067DB"/>
    <w:rsid w:val="00E07D78"/>
    <w:rsid w:val="00E10C08"/>
    <w:rsid w:val="00E10C0C"/>
    <w:rsid w:val="00E1158E"/>
    <w:rsid w:val="00E11E1B"/>
    <w:rsid w:val="00E13691"/>
    <w:rsid w:val="00E150AA"/>
    <w:rsid w:val="00E15A0B"/>
    <w:rsid w:val="00E15D7D"/>
    <w:rsid w:val="00E163C0"/>
    <w:rsid w:val="00E17A95"/>
    <w:rsid w:val="00E17EC2"/>
    <w:rsid w:val="00E21089"/>
    <w:rsid w:val="00E21242"/>
    <w:rsid w:val="00E21BC6"/>
    <w:rsid w:val="00E21C5F"/>
    <w:rsid w:val="00E21E1B"/>
    <w:rsid w:val="00E229C8"/>
    <w:rsid w:val="00E2339D"/>
    <w:rsid w:val="00E23CE4"/>
    <w:rsid w:val="00E2457F"/>
    <w:rsid w:val="00E24810"/>
    <w:rsid w:val="00E255AE"/>
    <w:rsid w:val="00E264C8"/>
    <w:rsid w:val="00E26869"/>
    <w:rsid w:val="00E26F28"/>
    <w:rsid w:val="00E272C4"/>
    <w:rsid w:val="00E27385"/>
    <w:rsid w:val="00E277E6"/>
    <w:rsid w:val="00E278DC"/>
    <w:rsid w:val="00E27CC4"/>
    <w:rsid w:val="00E300D9"/>
    <w:rsid w:val="00E30BBF"/>
    <w:rsid w:val="00E30ED9"/>
    <w:rsid w:val="00E31257"/>
    <w:rsid w:val="00E31D36"/>
    <w:rsid w:val="00E321C4"/>
    <w:rsid w:val="00E34A6D"/>
    <w:rsid w:val="00E355F3"/>
    <w:rsid w:val="00E36312"/>
    <w:rsid w:val="00E37603"/>
    <w:rsid w:val="00E37C13"/>
    <w:rsid w:val="00E411F1"/>
    <w:rsid w:val="00E41B97"/>
    <w:rsid w:val="00E41E2E"/>
    <w:rsid w:val="00E428FE"/>
    <w:rsid w:val="00E45126"/>
    <w:rsid w:val="00E45D52"/>
    <w:rsid w:val="00E468E7"/>
    <w:rsid w:val="00E50B51"/>
    <w:rsid w:val="00E50BCD"/>
    <w:rsid w:val="00E50FBD"/>
    <w:rsid w:val="00E51193"/>
    <w:rsid w:val="00E51271"/>
    <w:rsid w:val="00E52251"/>
    <w:rsid w:val="00E52794"/>
    <w:rsid w:val="00E52CE1"/>
    <w:rsid w:val="00E533CE"/>
    <w:rsid w:val="00E534BA"/>
    <w:rsid w:val="00E5352A"/>
    <w:rsid w:val="00E53DB0"/>
    <w:rsid w:val="00E53E74"/>
    <w:rsid w:val="00E54436"/>
    <w:rsid w:val="00E54A69"/>
    <w:rsid w:val="00E54E36"/>
    <w:rsid w:val="00E5547B"/>
    <w:rsid w:val="00E55C19"/>
    <w:rsid w:val="00E60271"/>
    <w:rsid w:val="00E603B1"/>
    <w:rsid w:val="00E608E6"/>
    <w:rsid w:val="00E60E59"/>
    <w:rsid w:val="00E62B1D"/>
    <w:rsid w:val="00E632EC"/>
    <w:rsid w:val="00E63ABC"/>
    <w:rsid w:val="00E64EF2"/>
    <w:rsid w:val="00E65B06"/>
    <w:rsid w:val="00E6609A"/>
    <w:rsid w:val="00E6671E"/>
    <w:rsid w:val="00E671F5"/>
    <w:rsid w:val="00E67D88"/>
    <w:rsid w:val="00E71758"/>
    <w:rsid w:val="00E71AF6"/>
    <w:rsid w:val="00E73F37"/>
    <w:rsid w:val="00E7473D"/>
    <w:rsid w:val="00E74973"/>
    <w:rsid w:val="00E752FF"/>
    <w:rsid w:val="00E75559"/>
    <w:rsid w:val="00E75787"/>
    <w:rsid w:val="00E759EF"/>
    <w:rsid w:val="00E77BBD"/>
    <w:rsid w:val="00E80880"/>
    <w:rsid w:val="00E80CC6"/>
    <w:rsid w:val="00E8217F"/>
    <w:rsid w:val="00E821C4"/>
    <w:rsid w:val="00E82475"/>
    <w:rsid w:val="00E82B03"/>
    <w:rsid w:val="00E83D6A"/>
    <w:rsid w:val="00E844AC"/>
    <w:rsid w:val="00E847A0"/>
    <w:rsid w:val="00E84B7C"/>
    <w:rsid w:val="00E84C0E"/>
    <w:rsid w:val="00E8536D"/>
    <w:rsid w:val="00E876F8"/>
    <w:rsid w:val="00E87866"/>
    <w:rsid w:val="00E87DED"/>
    <w:rsid w:val="00E87EA5"/>
    <w:rsid w:val="00E901ED"/>
    <w:rsid w:val="00E9080B"/>
    <w:rsid w:val="00E91618"/>
    <w:rsid w:val="00E91860"/>
    <w:rsid w:val="00E92874"/>
    <w:rsid w:val="00E93B37"/>
    <w:rsid w:val="00E943E6"/>
    <w:rsid w:val="00E9693D"/>
    <w:rsid w:val="00E96C4B"/>
    <w:rsid w:val="00E974CE"/>
    <w:rsid w:val="00EA31FE"/>
    <w:rsid w:val="00EA3271"/>
    <w:rsid w:val="00EA4EAD"/>
    <w:rsid w:val="00EA4FF5"/>
    <w:rsid w:val="00EA52F0"/>
    <w:rsid w:val="00EA617C"/>
    <w:rsid w:val="00EB106A"/>
    <w:rsid w:val="00EB236F"/>
    <w:rsid w:val="00EB25E5"/>
    <w:rsid w:val="00EB2BF1"/>
    <w:rsid w:val="00EB32FC"/>
    <w:rsid w:val="00EB39DE"/>
    <w:rsid w:val="00EB4C61"/>
    <w:rsid w:val="00EB4F26"/>
    <w:rsid w:val="00EB63CA"/>
    <w:rsid w:val="00EB7921"/>
    <w:rsid w:val="00EC04F9"/>
    <w:rsid w:val="00EC1031"/>
    <w:rsid w:val="00EC152E"/>
    <w:rsid w:val="00EC2B49"/>
    <w:rsid w:val="00EC3677"/>
    <w:rsid w:val="00EC3DAE"/>
    <w:rsid w:val="00EC3E14"/>
    <w:rsid w:val="00EC5BF9"/>
    <w:rsid w:val="00EC6B67"/>
    <w:rsid w:val="00EC706C"/>
    <w:rsid w:val="00EC7626"/>
    <w:rsid w:val="00ED14FD"/>
    <w:rsid w:val="00ED2DAB"/>
    <w:rsid w:val="00ED3996"/>
    <w:rsid w:val="00ED3ACB"/>
    <w:rsid w:val="00ED40D5"/>
    <w:rsid w:val="00ED40EC"/>
    <w:rsid w:val="00ED4C1A"/>
    <w:rsid w:val="00ED53D8"/>
    <w:rsid w:val="00ED59EB"/>
    <w:rsid w:val="00ED6427"/>
    <w:rsid w:val="00ED668B"/>
    <w:rsid w:val="00ED6D2F"/>
    <w:rsid w:val="00ED6DAC"/>
    <w:rsid w:val="00ED6E75"/>
    <w:rsid w:val="00ED7CCC"/>
    <w:rsid w:val="00EE02FA"/>
    <w:rsid w:val="00EE0D3F"/>
    <w:rsid w:val="00EE3DD4"/>
    <w:rsid w:val="00EE4189"/>
    <w:rsid w:val="00EE4489"/>
    <w:rsid w:val="00EE4F43"/>
    <w:rsid w:val="00EE7A24"/>
    <w:rsid w:val="00EF1359"/>
    <w:rsid w:val="00EF2206"/>
    <w:rsid w:val="00EF318B"/>
    <w:rsid w:val="00EF3314"/>
    <w:rsid w:val="00EF37D7"/>
    <w:rsid w:val="00EF40AA"/>
    <w:rsid w:val="00EF49E8"/>
    <w:rsid w:val="00EF4BBD"/>
    <w:rsid w:val="00EF6251"/>
    <w:rsid w:val="00EF6D12"/>
    <w:rsid w:val="00EF70E8"/>
    <w:rsid w:val="00F01CFF"/>
    <w:rsid w:val="00F02B86"/>
    <w:rsid w:val="00F02CF4"/>
    <w:rsid w:val="00F03089"/>
    <w:rsid w:val="00F04965"/>
    <w:rsid w:val="00F05397"/>
    <w:rsid w:val="00F05688"/>
    <w:rsid w:val="00F05AB6"/>
    <w:rsid w:val="00F05AD6"/>
    <w:rsid w:val="00F06302"/>
    <w:rsid w:val="00F06E27"/>
    <w:rsid w:val="00F0737D"/>
    <w:rsid w:val="00F07500"/>
    <w:rsid w:val="00F07945"/>
    <w:rsid w:val="00F10357"/>
    <w:rsid w:val="00F10886"/>
    <w:rsid w:val="00F121A0"/>
    <w:rsid w:val="00F12F95"/>
    <w:rsid w:val="00F137A5"/>
    <w:rsid w:val="00F13F36"/>
    <w:rsid w:val="00F164B8"/>
    <w:rsid w:val="00F1672E"/>
    <w:rsid w:val="00F176AD"/>
    <w:rsid w:val="00F17B03"/>
    <w:rsid w:val="00F17CC1"/>
    <w:rsid w:val="00F21621"/>
    <w:rsid w:val="00F21747"/>
    <w:rsid w:val="00F21D98"/>
    <w:rsid w:val="00F21F05"/>
    <w:rsid w:val="00F23349"/>
    <w:rsid w:val="00F23BC5"/>
    <w:rsid w:val="00F25DED"/>
    <w:rsid w:val="00F2601B"/>
    <w:rsid w:val="00F31376"/>
    <w:rsid w:val="00F31408"/>
    <w:rsid w:val="00F31534"/>
    <w:rsid w:val="00F3234D"/>
    <w:rsid w:val="00F32AEE"/>
    <w:rsid w:val="00F334BB"/>
    <w:rsid w:val="00F335B3"/>
    <w:rsid w:val="00F34068"/>
    <w:rsid w:val="00F34114"/>
    <w:rsid w:val="00F35768"/>
    <w:rsid w:val="00F36A02"/>
    <w:rsid w:val="00F36A51"/>
    <w:rsid w:val="00F37063"/>
    <w:rsid w:val="00F3716C"/>
    <w:rsid w:val="00F37308"/>
    <w:rsid w:val="00F37520"/>
    <w:rsid w:val="00F41000"/>
    <w:rsid w:val="00F414A0"/>
    <w:rsid w:val="00F421AE"/>
    <w:rsid w:val="00F423C1"/>
    <w:rsid w:val="00F42F15"/>
    <w:rsid w:val="00F459EB"/>
    <w:rsid w:val="00F45C36"/>
    <w:rsid w:val="00F45CDF"/>
    <w:rsid w:val="00F45FEE"/>
    <w:rsid w:val="00F463D5"/>
    <w:rsid w:val="00F46F47"/>
    <w:rsid w:val="00F4708F"/>
    <w:rsid w:val="00F4752A"/>
    <w:rsid w:val="00F5146A"/>
    <w:rsid w:val="00F5196C"/>
    <w:rsid w:val="00F527D5"/>
    <w:rsid w:val="00F52A15"/>
    <w:rsid w:val="00F52F94"/>
    <w:rsid w:val="00F54E60"/>
    <w:rsid w:val="00F56187"/>
    <w:rsid w:val="00F56580"/>
    <w:rsid w:val="00F571D1"/>
    <w:rsid w:val="00F57F01"/>
    <w:rsid w:val="00F61725"/>
    <w:rsid w:val="00F61AC3"/>
    <w:rsid w:val="00F61E2E"/>
    <w:rsid w:val="00F6427C"/>
    <w:rsid w:val="00F6605A"/>
    <w:rsid w:val="00F67548"/>
    <w:rsid w:val="00F70A90"/>
    <w:rsid w:val="00F71C75"/>
    <w:rsid w:val="00F72251"/>
    <w:rsid w:val="00F723BC"/>
    <w:rsid w:val="00F72C2A"/>
    <w:rsid w:val="00F742CE"/>
    <w:rsid w:val="00F752EA"/>
    <w:rsid w:val="00F7565E"/>
    <w:rsid w:val="00F75BC5"/>
    <w:rsid w:val="00F764D1"/>
    <w:rsid w:val="00F765A4"/>
    <w:rsid w:val="00F765E1"/>
    <w:rsid w:val="00F769A9"/>
    <w:rsid w:val="00F76A9A"/>
    <w:rsid w:val="00F76CC9"/>
    <w:rsid w:val="00F7784F"/>
    <w:rsid w:val="00F77B98"/>
    <w:rsid w:val="00F82266"/>
    <w:rsid w:val="00F8247B"/>
    <w:rsid w:val="00F8272C"/>
    <w:rsid w:val="00F82AFC"/>
    <w:rsid w:val="00F839C3"/>
    <w:rsid w:val="00F84050"/>
    <w:rsid w:val="00F84833"/>
    <w:rsid w:val="00F849A1"/>
    <w:rsid w:val="00F84EC2"/>
    <w:rsid w:val="00F853D9"/>
    <w:rsid w:val="00F85C2A"/>
    <w:rsid w:val="00F85F14"/>
    <w:rsid w:val="00F861CE"/>
    <w:rsid w:val="00F869C2"/>
    <w:rsid w:val="00F86A39"/>
    <w:rsid w:val="00F870F5"/>
    <w:rsid w:val="00F87E60"/>
    <w:rsid w:val="00F87EF8"/>
    <w:rsid w:val="00F91E40"/>
    <w:rsid w:val="00F92804"/>
    <w:rsid w:val="00F93178"/>
    <w:rsid w:val="00F93286"/>
    <w:rsid w:val="00F9400D"/>
    <w:rsid w:val="00F94B23"/>
    <w:rsid w:val="00F94C51"/>
    <w:rsid w:val="00F95125"/>
    <w:rsid w:val="00F95171"/>
    <w:rsid w:val="00F95BC3"/>
    <w:rsid w:val="00F95EDF"/>
    <w:rsid w:val="00F9771D"/>
    <w:rsid w:val="00FA0DFD"/>
    <w:rsid w:val="00FA1AE5"/>
    <w:rsid w:val="00FA2D52"/>
    <w:rsid w:val="00FA358B"/>
    <w:rsid w:val="00FA3DF3"/>
    <w:rsid w:val="00FA492E"/>
    <w:rsid w:val="00FA4B7F"/>
    <w:rsid w:val="00FA5AA6"/>
    <w:rsid w:val="00FA5D9E"/>
    <w:rsid w:val="00FA72EB"/>
    <w:rsid w:val="00FB027C"/>
    <w:rsid w:val="00FB063D"/>
    <w:rsid w:val="00FB07FE"/>
    <w:rsid w:val="00FB0B90"/>
    <w:rsid w:val="00FB0D09"/>
    <w:rsid w:val="00FB205A"/>
    <w:rsid w:val="00FB2323"/>
    <w:rsid w:val="00FB4D5D"/>
    <w:rsid w:val="00FB54C6"/>
    <w:rsid w:val="00FB5EBF"/>
    <w:rsid w:val="00FB6BCA"/>
    <w:rsid w:val="00FC0004"/>
    <w:rsid w:val="00FC01E0"/>
    <w:rsid w:val="00FC033F"/>
    <w:rsid w:val="00FC12FB"/>
    <w:rsid w:val="00FC27E2"/>
    <w:rsid w:val="00FC2841"/>
    <w:rsid w:val="00FC288E"/>
    <w:rsid w:val="00FD00E5"/>
    <w:rsid w:val="00FD0CDC"/>
    <w:rsid w:val="00FD17CB"/>
    <w:rsid w:val="00FD1DBB"/>
    <w:rsid w:val="00FD1F47"/>
    <w:rsid w:val="00FD23AC"/>
    <w:rsid w:val="00FD34C3"/>
    <w:rsid w:val="00FD4266"/>
    <w:rsid w:val="00FD4A3C"/>
    <w:rsid w:val="00FD4E2B"/>
    <w:rsid w:val="00FD5447"/>
    <w:rsid w:val="00FD5C6C"/>
    <w:rsid w:val="00FD6D37"/>
    <w:rsid w:val="00FD7150"/>
    <w:rsid w:val="00FD7603"/>
    <w:rsid w:val="00FE05F3"/>
    <w:rsid w:val="00FE123D"/>
    <w:rsid w:val="00FE1F13"/>
    <w:rsid w:val="00FE2620"/>
    <w:rsid w:val="00FE299F"/>
    <w:rsid w:val="00FE2A01"/>
    <w:rsid w:val="00FE2AE1"/>
    <w:rsid w:val="00FE37A7"/>
    <w:rsid w:val="00FE509A"/>
    <w:rsid w:val="00FE50E0"/>
    <w:rsid w:val="00FE5C94"/>
    <w:rsid w:val="00FE5CA1"/>
    <w:rsid w:val="00FE5F53"/>
    <w:rsid w:val="00FE6BDE"/>
    <w:rsid w:val="00FE6CA1"/>
    <w:rsid w:val="00FE703A"/>
    <w:rsid w:val="00FE7506"/>
    <w:rsid w:val="00FE7833"/>
    <w:rsid w:val="00FE7B6E"/>
    <w:rsid w:val="00FF0DEB"/>
    <w:rsid w:val="00FF15A7"/>
    <w:rsid w:val="00FF1C2F"/>
    <w:rsid w:val="00FF2F27"/>
    <w:rsid w:val="00FF421A"/>
    <w:rsid w:val="00FF451B"/>
    <w:rsid w:val="00FF45F9"/>
    <w:rsid w:val="00FF4EAE"/>
    <w:rsid w:val="00FF5561"/>
    <w:rsid w:val="00FF67DF"/>
    <w:rsid w:val="00FF6AC2"/>
    <w:rsid w:val="00FF6D07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4355E"/>
    <w:pPr>
      <w:spacing w:after="160" w:line="26" w:lineRule="atLeast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Nadpis1">
    <w:name w:val="heading 1"/>
    <w:basedOn w:val="Normln"/>
    <w:next w:val="Pokraovn"/>
    <w:link w:val="Nadpis1Char"/>
    <w:uiPriority w:val="9"/>
    <w:qFormat/>
    <w:rsid w:val="00A4355E"/>
    <w:pPr>
      <w:keepNext/>
      <w:numPr>
        <w:numId w:val="1"/>
      </w:numPr>
      <w:spacing w:before="600" w:after="240"/>
      <w:ind w:left="0" w:firstLine="0"/>
      <w:outlineLvl w:val="0"/>
    </w:pPr>
    <w:rPr>
      <w:b/>
      <w:caps/>
      <w:kern w:val="28"/>
      <w:sz w:val="40"/>
    </w:rPr>
  </w:style>
  <w:style w:type="paragraph" w:styleId="Nadpis2">
    <w:name w:val="heading 2"/>
    <w:basedOn w:val="Normln"/>
    <w:next w:val="Pokraovn"/>
    <w:link w:val="Nadpis2Char"/>
    <w:uiPriority w:val="9"/>
    <w:qFormat/>
    <w:rsid w:val="00A4355E"/>
    <w:pPr>
      <w:keepNext/>
      <w:numPr>
        <w:ilvl w:val="1"/>
        <w:numId w:val="1"/>
      </w:numPr>
      <w:spacing w:before="480" w:after="240"/>
      <w:outlineLvl w:val="1"/>
    </w:pPr>
    <w:rPr>
      <w:b/>
      <w:sz w:val="32"/>
    </w:rPr>
  </w:style>
  <w:style w:type="paragraph" w:styleId="Nadpis3">
    <w:name w:val="heading 3"/>
    <w:basedOn w:val="Normln"/>
    <w:next w:val="Pokraovn"/>
    <w:link w:val="Nadpis3Char"/>
    <w:uiPriority w:val="9"/>
    <w:qFormat/>
    <w:rsid w:val="00A4355E"/>
    <w:pPr>
      <w:keepNext/>
      <w:numPr>
        <w:ilvl w:val="2"/>
        <w:numId w:val="1"/>
      </w:numPr>
      <w:spacing w:before="360"/>
      <w:outlineLvl w:val="2"/>
    </w:pPr>
    <w:rPr>
      <w:rFonts w:cs="Arial"/>
      <w:b/>
      <w:bCs/>
      <w:sz w:val="28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4355E"/>
    <w:rPr>
      <w:rFonts w:ascii="Times New Roman" w:eastAsia="Times New Roman" w:hAnsi="Times New Roman" w:cs="Times New Roman"/>
      <w:b/>
      <w:caps/>
      <w:color w:val="000000"/>
      <w:kern w:val="28"/>
      <w:sz w:val="4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A4355E"/>
    <w:rPr>
      <w:rFonts w:ascii="Times New Roman" w:eastAsia="Times New Roman" w:hAnsi="Times New Roman" w:cs="Times New Roman"/>
      <w:b/>
      <w:color w:val="000000"/>
      <w:sz w:val="32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A4355E"/>
    <w:rPr>
      <w:rFonts w:ascii="Times New Roman" w:eastAsia="Times New Roman" w:hAnsi="Times New Roman" w:cs="Arial"/>
      <w:b/>
      <w:bCs/>
      <w:color w:val="000000"/>
      <w:sz w:val="28"/>
      <w:szCs w:val="26"/>
      <w:lang w:eastAsia="cs-CZ"/>
    </w:rPr>
  </w:style>
  <w:style w:type="paragraph" w:customStyle="1" w:styleId="Pokraovn">
    <w:name w:val="Pokračování"/>
    <w:basedOn w:val="Normln"/>
    <w:next w:val="Normln"/>
    <w:rsid w:val="00A4355E"/>
  </w:style>
  <w:style w:type="paragraph" w:customStyle="1" w:styleId="tun4">
    <w:name w:val="tučně_4"/>
    <w:basedOn w:val="Normln"/>
    <w:link w:val="tun4Char"/>
    <w:qFormat/>
    <w:rsid w:val="00A4355E"/>
    <w:pPr>
      <w:ind w:firstLine="709"/>
    </w:pPr>
    <w:rPr>
      <w:b/>
      <w:i/>
      <w:sz w:val="26"/>
    </w:rPr>
  </w:style>
  <w:style w:type="character" w:customStyle="1" w:styleId="tun4Char">
    <w:name w:val="tučně_4 Char"/>
    <w:basedOn w:val="Standardnpsmoodstavce"/>
    <w:link w:val="tun4"/>
    <w:rsid w:val="00A4355E"/>
    <w:rPr>
      <w:rFonts w:ascii="Times New Roman" w:eastAsia="Times New Roman" w:hAnsi="Times New Roman" w:cs="Times New Roman"/>
      <w:b/>
      <w:i/>
      <w:color w:val="000000"/>
      <w:sz w:val="26"/>
      <w:szCs w:val="20"/>
      <w:lang w:eastAsia="cs-CZ"/>
    </w:rPr>
  </w:style>
  <w:style w:type="table" w:styleId="Mkatabulky">
    <w:name w:val="Table Grid"/>
    <w:basedOn w:val="Normlntabulka"/>
    <w:uiPriority w:val="39"/>
    <w:rsid w:val="00A43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dancik</dc:creator>
  <cp:lastModifiedBy>dancik</cp:lastModifiedBy>
  <cp:revision>2</cp:revision>
  <dcterms:created xsi:type="dcterms:W3CDTF">2016-05-13T09:25:00Z</dcterms:created>
  <dcterms:modified xsi:type="dcterms:W3CDTF">2016-05-24T10:24:00Z</dcterms:modified>
</cp:coreProperties>
</file>